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E80A2" w14:textId="78295068" w:rsidR="00A5297F" w:rsidRPr="00A66154" w:rsidRDefault="00656761" w:rsidP="00A5297F">
      <w:pPr>
        <w:tabs>
          <w:tab w:val="left" w:pos="5694"/>
        </w:tabs>
        <w:spacing w:after="120" w:line="240" w:lineRule="auto"/>
        <w:rPr>
          <w:rFonts w:cstheme="minorHAnsi"/>
          <w:sz w:val="24"/>
          <w:szCs w:val="24"/>
          <w:lang w:val="ru-RU"/>
        </w:rPr>
      </w:pPr>
      <w:bookmarkStart w:id="0" w:name="_Hlk156852636"/>
      <w:bookmarkEnd w:id="0"/>
      <w:r>
        <w:rPr>
          <w:rFonts w:cstheme="minorHAnsi"/>
          <w:sz w:val="24"/>
          <w:szCs w:val="24"/>
          <w:lang w:val="en-US"/>
        </w:rPr>
        <w:tab/>
      </w:r>
    </w:p>
    <w:p w14:paraId="1D4459B9" w14:textId="77777777" w:rsidR="00A5297F" w:rsidRDefault="00A5297F" w:rsidP="00C57715">
      <w:pPr>
        <w:pStyle w:val="Default"/>
        <w:spacing w:after="240" w:line="241" w:lineRule="atLeast"/>
        <w:jc w:val="center"/>
        <w:rPr>
          <w:rFonts w:asciiTheme="minorBidi" w:hAnsiTheme="minorBidi" w:cstheme="minorBidi"/>
          <w:b/>
          <w:bCs/>
          <w:color w:val="473E9C"/>
          <w:sz w:val="28"/>
          <w:szCs w:val="28"/>
          <w:lang w:val="en-US"/>
        </w:rPr>
      </w:pPr>
    </w:p>
    <w:p w14:paraId="38316C21" w14:textId="31CCEA46" w:rsidR="000F2FCA" w:rsidRPr="00656761" w:rsidRDefault="00965595" w:rsidP="00C57715">
      <w:pPr>
        <w:pStyle w:val="Default"/>
        <w:spacing w:after="240" w:line="241" w:lineRule="atLeast"/>
        <w:jc w:val="center"/>
        <w:rPr>
          <w:rFonts w:asciiTheme="minorBidi" w:hAnsiTheme="minorBidi" w:cstheme="minorBidi"/>
          <w:color w:val="473E9C"/>
          <w:sz w:val="28"/>
          <w:szCs w:val="28"/>
          <w:lang w:val="en-US"/>
        </w:rPr>
      </w:pPr>
      <w:r w:rsidRPr="00790DC7">
        <w:rPr>
          <w:rFonts w:asciiTheme="minorBidi" w:hAnsiTheme="minorBidi" w:cstheme="minorBidi"/>
          <w:b/>
          <w:bCs/>
          <w:color w:val="473E9C"/>
          <w:sz w:val="28"/>
          <w:szCs w:val="28"/>
          <w:lang w:val="en-US"/>
        </w:rPr>
        <w:t>Title of the Paper</w:t>
      </w:r>
    </w:p>
    <w:p w14:paraId="15887BF8" w14:textId="181D922B" w:rsidR="000F2FCA" w:rsidRPr="00C57715" w:rsidRDefault="00647562" w:rsidP="00965595">
      <w:pPr>
        <w:spacing w:after="0" w:line="240" w:lineRule="auto"/>
        <w:jc w:val="center"/>
        <w:rPr>
          <w:rStyle w:val="A3"/>
          <w:rFonts w:asciiTheme="minorBidi" w:hAnsiTheme="minorBidi" w:cstheme="minorBidi"/>
          <w:b/>
          <w:bCs/>
          <w:sz w:val="24"/>
          <w:szCs w:val="24"/>
          <w:lang w:val="en-US"/>
        </w:rPr>
      </w:pPr>
      <w:r w:rsidRPr="00C57715">
        <w:rPr>
          <w:rFonts w:asciiTheme="minorBidi" w:hAnsiTheme="minorBidi"/>
          <w:b/>
          <w:bCs/>
          <w:color w:val="211D1E"/>
          <w:sz w:val="24"/>
          <w:szCs w:val="24"/>
          <w:lang w:val="en-US"/>
        </w:rPr>
        <w:t xml:space="preserve">Author </w:t>
      </w:r>
      <w:r w:rsidR="00B62F9F" w:rsidRPr="00C57715">
        <w:rPr>
          <w:rFonts w:asciiTheme="minorBidi" w:hAnsiTheme="minorBidi"/>
          <w:b/>
          <w:bCs/>
          <w:color w:val="211D1E"/>
          <w:sz w:val="24"/>
          <w:szCs w:val="24"/>
          <w:lang w:val="en-US"/>
        </w:rPr>
        <w:t xml:space="preserve">1 </w:t>
      </w:r>
      <w:r w:rsidRPr="00C57715">
        <w:rPr>
          <w:rFonts w:asciiTheme="minorBidi" w:hAnsiTheme="minorBidi"/>
          <w:b/>
          <w:bCs/>
          <w:color w:val="211D1E"/>
          <w:sz w:val="24"/>
          <w:szCs w:val="24"/>
          <w:lang w:val="en-US"/>
        </w:rPr>
        <w:t xml:space="preserve">Name and </w:t>
      </w:r>
      <w:r w:rsidR="0000558A" w:rsidRPr="00790DC7">
        <w:rPr>
          <w:rFonts w:asciiTheme="minorBidi" w:hAnsiTheme="minorBidi"/>
          <w:b/>
          <w:bCs/>
          <w:color w:val="211D1E"/>
          <w:sz w:val="24"/>
          <w:szCs w:val="24"/>
          <w:lang w:val="en-US"/>
        </w:rPr>
        <w:t>S</w:t>
      </w:r>
      <w:r w:rsidR="00965595" w:rsidRPr="00790DC7">
        <w:rPr>
          <w:rFonts w:asciiTheme="minorBidi" w:hAnsiTheme="minorBidi"/>
          <w:b/>
          <w:bCs/>
          <w:color w:val="211D1E"/>
          <w:sz w:val="24"/>
          <w:szCs w:val="24"/>
          <w:lang w:val="en-US"/>
        </w:rPr>
        <w:t>urname</w:t>
      </w:r>
      <w:r w:rsidR="0000558A" w:rsidRPr="00C57715">
        <w:rPr>
          <w:rStyle w:val="A3"/>
          <w:rFonts w:asciiTheme="minorBidi" w:hAnsiTheme="minorBidi" w:cstheme="minorBidi"/>
          <w:b/>
          <w:bCs/>
          <w:sz w:val="24"/>
          <w:szCs w:val="24"/>
          <w:lang w:val="en-US"/>
        </w:rPr>
        <w:t xml:space="preserve"> </w:t>
      </w:r>
      <w:hyperlink r:id="rId9" w:history="1">
        <w:r w:rsidR="00E94C6B" w:rsidRPr="00C57715">
          <w:rPr>
            <w:rStyle w:val="Hyperlink"/>
            <w:rFonts w:asciiTheme="minorBidi" w:hAnsiTheme="minorBidi"/>
            <w:b/>
            <w:bCs/>
            <w:color w:val="auto"/>
            <w:sz w:val="24"/>
            <w:szCs w:val="24"/>
            <w:u w:val="none"/>
            <w:lang w:val="en-US"/>
          </w:rPr>
          <w:sym w:font="Wingdings" w:char="F02A"/>
        </w:r>
      </w:hyperlink>
      <w:r w:rsidR="0000558A" w:rsidRPr="00C57715">
        <w:rPr>
          <w:rStyle w:val="Hyperlink"/>
          <w:rFonts w:asciiTheme="minorBidi" w:hAnsiTheme="minorBidi"/>
          <w:b/>
          <w:bCs/>
          <w:color w:val="auto"/>
          <w:sz w:val="24"/>
          <w:szCs w:val="24"/>
          <w:u w:val="none"/>
          <w:vertAlign w:val="superscript"/>
          <w:lang w:val="en-US"/>
        </w:rPr>
        <w:t xml:space="preserve"> </w:t>
      </w:r>
      <w:r w:rsidR="0000558A" w:rsidRPr="00C57715">
        <w:rPr>
          <w:rStyle w:val="Hyperlink"/>
          <w:rFonts w:asciiTheme="minorBidi" w:hAnsiTheme="minorBidi"/>
          <w:b/>
          <w:bCs/>
          <w:sz w:val="24"/>
          <w:szCs w:val="24"/>
          <w:u w:val="none"/>
          <w:vertAlign w:val="superscript"/>
          <w:lang w:val="en-US"/>
        </w:rPr>
        <w:t xml:space="preserve"> </w:t>
      </w:r>
      <w:r w:rsidR="00A9095C" w:rsidRPr="00C57715">
        <w:rPr>
          <w:rFonts w:asciiTheme="minorBidi" w:hAnsiTheme="minorBidi"/>
          <w:b/>
          <w:bCs/>
          <w:noProof/>
          <w:color w:val="211D1E"/>
          <w:sz w:val="24"/>
          <w:szCs w:val="24"/>
          <w:lang w:val="en-US"/>
        </w:rPr>
        <w:drawing>
          <wp:inline distT="0" distB="0" distL="0" distR="0" wp14:anchorId="5B9CF2D9" wp14:editId="2F1D581C">
            <wp:extent cx="143510" cy="143510"/>
            <wp:effectExtent l="0" t="0" r="8890" b="8890"/>
            <wp:docPr id="465803920" name="Рисунок 465803920" descr="Icon&#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03920" name="Рисунок 465803920" descr="Icon&#10;&#10;Description automatically generated">
                      <a:hlinkClick r:id="rId10"/>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p w14:paraId="5C155797" w14:textId="3D5D4D12" w:rsidR="007F5D8B" w:rsidRPr="00C57715" w:rsidRDefault="00647562" w:rsidP="00656761">
      <w:pPr>
        <w:spacing w:after="120" w:line="240" w:lineRule="auto"/>
        <w:jc w:val="center"/>
        <w:rPr>
          <w:rFonts w:asciiTheme="minorBidi" w:hAnsiTheme="minorBidi"/>
          <w:color w:val="211D1E"/>
          <w:sz w:val="24"/>
          <w:szCs w:val="24"/>
          <w:lang w:val="en-US"/>
        </w:rPr>
      </w:pPr>
      <w:r w:rsidRPr="00C57715">
        <w:rPr>
          <w:rFonts w:asciiTheme="minorBidi" w:hAnsiTheme="minorBidi"/>
          <w:color w:val="211D1E"/>
          <w:sz w:val="24"/>
          <w:szCs w:val="24"/>
          <w:lang w:val="en-US"/>
        </w:rPr>
        <w:t>Institutional Affiliation (Department, Faculty, University, Country)</w:t>
      </w:r>
    </w:p>
    <w:p w14:paraId="1CDE728D" w14:textId="6313147B" w:rsidR="0000558A" w:rsidRPr="00C57715" w:rsidRDefault="0000558A" w:rsidP="00965595">
      <w:pPr>
        <w:spacing w:after="0" w:line="240" w:lineRule="auto"/>
        <w:jc w:val="center"/>
        <w:rPr>
          <w:rStyle w:val="A3"/>
          <w:rFonts w:asciiTheme="minorBidi" w:hAnsiTheme="minorBidi" w:cstheme="minorBidi"/>
          <w:sz w:val="24"/>
          <w:szCs w:val="24"/>
        </w:rPr>
      </w:pPr>
      <w:r w:rsidRPr="00C57715">
        <w:rPr>
          <w:rFonts w:asciiTheme="minorBidi" w:hAnsiTheme="minorBidi"/>
          <w:b/>
          <w:bCs/>
          <w:color w:val="211D1E"/>
          <w:sz w:val="24"/>
          <w:szCs w:val="24"/>
          <w:lang w:val="en-US"/>
        </w:rPr>
        <w:t xml:space="preserve">Author 2 Name and </w:t>
      </w:r>
      <w:r w:rsidR="00965595" w:rsidRPr="00790DC7">
        <w:rPr>
          <w:rFonts w:asciiTheme="minorBidi" w:hAnsiTheme="minorBidi"/>
          <w:b/>
          <w:bCs/>
          <w:color w:val="211D1E"/>
          <w:sz w:val="24"/>
          <w:szCs w:val="24"/>
          <w:lang w:val="en-US"/>
        </w:rPr>
        <w:t>Surname</w:t>
      </w:r>
      <w:r w:rsidRPr="00C57715">
        <w:rPr>
          <w:rStyle w:val="A3"/>
          <w:rFonts w:asciiTheme="minorBidi" w:hAnsiTheme="minorBidi" w:cstheme="minorBidi"/>
          <w:b/>
          <w:bCs/>
          <w:sz w:val="24"/>
          <w:szCs w:val="24"/>
          <w:lang w:val="en-US"/>
        </w:rPr>
        <w:t xml:space="preserve"> </w:t>
      </w:r>
      <w:r w:rsidRPr="00C57715">
        <w:rPr>
          <w:rFonts w:asciiTheme="minorBidi" w:hAnsiTheme="minorBidi"/>
          <w:b/>
          <w:bCs/>
          <w:noProof/>
          <w:color w:val="211D1E"/>
          <w:sz w:val="24"/>
          <w:szCs w:val="24"/>
          <w:lang w:val="en-US"/>
        </w:rPr>
        <w:drawing>
          <wp:inline distT="0" distB="0" distL="0" distR="0" wp14:anchorId="6F803729" wp14:editId="24D106A0">
            <wp:extent cx="143510" cy="143510"/>
            <wp:effectExtent l="0" t="0" r="8890" b="8890"/>
            <wp:docPr id="56864826" name="Рисунок 56864826" descr="Icon&#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03920" name="Рисунок 465803920" descr="Icon&#10;&#10;Description automatically generated">
                      <a:hlinkClick r:id="rId10"/>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p w14:paraId="28BB230E" w14:textId="01F7DCCE" w:rsidR="007F5D8B" w:rsidRPr="00C57715" w:rsidRDefault="00647562" w:rsidP="00656761">
      <w:pPr>
        <w:spacing w:after="120" w:line="240" w:lineRule="auto"/>
        <w:jc w:val="center"/>
        <w:rPr>
          <w:rFonts w:asciiTheme="minorBidi" w:hAnsiTheme="minorBidi"/>
          <w:color w:val="211D1E"/>
          <w:sz w:val="24"/>
          <w:szCs w:val="24"/>
          <w:lang w:val="en-US"/>
        </w:rPr>
      </w:pPr>
      <w:r w:rsidRPr="00C57715">
        <w:rPr>
          <w:rFonts w:asciiTheme="minorBidi" w:hAnsiTheme="minorBidi"/>
          <w:color w:val="211D1E"/>
          <w:sz w:val="24"/>
          <w:szCs w:val="24"/>
          <w:lang w:val="en-US"/>
        </w:rPr>
        <w:t>Institutional Affiliation (Department, Faculty, University, Country)</w:t>
      </w:r>
    </w:p>
    <w:p w14:paraId="41209694" w14:textId="7FC23BF9" w:rsidR="007F5D8B" w:rsidRPr="00C57715" w:rsidRDefault="0000558A" w:rsidP="00965595">
      <w:pPr>
        <w:spacing w:after="0" w:line="240" w:lineRule="auto"/>
        <w:jc w:val="center"/>
        <w:rPr>
          <w:rStyle w:val="A3"/>
          <w:rFonts w:asciiTheme="minorBidi" w:hAnsiTheme="minorBidi" w:cstheme="minorBidi"/>
          <w:sz w:val="24"/>
          <w:szCs w:val="24"/>
          <w:lang w:val="en-US"/>
        </w:rPr>
      </w:pPr>
      <w:r w:rsidRPr="00C57715">
        <w:rPr>
          <w:rFonts w:asciiTheme="minorBidi" w:hAnsiTheme="minorBidi"/>
          <w:b/>
          <w:bCs/>
          <w:color w:val="211D1E"/>
          <w:sz w:val="24"/>
          <w:szCs w:val="24"/>
          <w:lang w:val="en-US"/>
        </w:rPr>
        <w:t xml:space="preserve">Author 3 Name and </w:t>
      </w:r>
      <w:r w:rsidR="00965595" w:rsidRPr="00790DC7">
        <w:rPr>
          <w:rFonts w:asciiTheme="minorBidi" w:hAnsiTheme="minorBidi"/>
          <w:b/>
          <w:bCs/>
          <w:color w:val="211D1E"/>
          <w:sz w:val="24"/>
          <w:szCs w:val="24"/>
          <w:lang w:val="en-US"/>
        </w:rPr>
        <w:t>Surname</w:t>
      </w:r>
      <w:r w:rsidRPr="00C57715">
        <w:rPr>
          <w:rStyle w:val="A3"/>
          <w:rFonts w:asciiTheme="minorBidi" w:hAnsiTheme="minorBidi" w:cstheme="minorBidi"/>
          <w:b/>
          <w:bCs/>
          <w:sz w:val="24"/>
          <w:szCs w:val="24"/>
          <w:lang w:val="en-US"/>
        </w:rPr>
        <w:t xml:space="preserve"> </w:t>
      </w:r>
      <w:r w:rsidRPr="00C57715">
        <w:rPr>
          <w:rFonts w:asciiTheme="minorBidi" w:hAnsiTheme="minorBidi"/>
          <w:b/>
          <w:bCs/>
          <w:noProof/>
          <w:color w:val="211D1E"/>
          <w:sz w:val="24"/>
          <w:szCs w:val="24"/>
          <w:lang w:val="en-US"/>
        </w:rPr>
        <w:drawing>
          <wp:inline distT="0" distB="0" distL="0" distR="0" wp14:anchorId="12C97BA1" wp14:editId="569885A9">
            <wp:extent cx="143510" cy="143510"/>
            <wp:effectExtent l="0" t="0" r="8890" b="8890"/>
            <wp:docPr id="104199202" name="Рисунок 104199202" descr="Icon&#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03920" name="Рисунок 465803920" descr="Icon&#10;&#10;Description automatically generated">
                      <a:hlinkClick r:id="rId10"/>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p>
    <w:p w14:paraId="1A3D9544" w14:textId="20385EE0" w:rsidR="007F5D8B" w:rsidRDefault="00647562" w:rsidP="00656761">
      <w:pPr>
        <w:spacing w:after="120" w:line="240" w:lineRule="auto"/>
        <w:jc w:val="center"/>
        <w:rPr>
          <w:rFonts w:asciiTheme="minorBidi" w:hAnsiTheme="minorBidi"/>
          <w:color w:val="211D1E"/>
          <w:sz w:val="24"/>
          <w:szCs w:val="24"/>
          <w:lang w:val="en-US"/>
        </w:rPr>
      </w:pPr>
      <w:r w:rsidRPr="00C57715">
        <w:rPr>
          <w:rFonts w:asciiTheme="minorBidi" w:hAnsiTheme="minorBidi"/>
          <w:color w:val="211D1E"/>
          <w:sz w:val="24"/>
          <w:szCs w:val="24"/>
          <w:lang w:val="en-US"/>
        </w:rPr>
        <w:t>Institutional Affiliation (Department, Faculty, University, Country)</w:t>
      </w:r>
    </w:p>
    <w:p w14:paraId="2D9C7FFB" w14:textId="6768056B" w:rsidR="005B4626" w:rsidRPr="005B4626" w:rsidRDefault="005B4626" w:rsidP="005B4626">
      <w:pPr>
        <w:spacing w:after="120" w:line="240" w:lineRule="auto"/>
        <w:rPr>
          <w:rFonts w:asciiTheme="minorBidi" w:hAnsiTheme="minorBidi"/>
          <w:color w:val="211D1E"/>
          <w:sz w:val="20"/>
          <w:szCs w:val="20"/>
          <w:lang w:val="en-US"/>
        </w:rPr>
      </w:pPr>
    </w:p>
    <w:p w14:paraId="7D521037" w14:textId="504EBC2D" w:rsidR="007540C2" w:rsidRPr="005B4626" w:rsidRDefault="005B4626" w:rsidP="005B4626">
      <w:pPr>
        <w:spacing w:after="120" w:line="240" w:lineRule="auto"/>
        <w:jc w:val="center"/>
        <w:rPr>
          <w:rFonts w:asciiTheme="minorBidi" w:hAnsiTheme="minorBidi"/>
          <w:color w:val="211D1E"/>
          <w:sz w:val="24"/>
          <w:szCs w:val="24"/>
          <w:lang w:val="en-US"/>
        </w:rPr>
      </w:pPr>
      <w:r w:rsidRPr="005B4626">
        <w:rPr>
          <w:rFonts w:asciiTheme="minorBidi" w:hAnsiTheme="minorBidi"/>
          <w:b/>
          <w:bCs/>
          <w:color w:val="473E9C"/>
          <w:sz w:val="20"/>
          <w:szCs w:val="20"/>
          <w:lang w:val="en-US"/>
        </w:rPr>
        <w:t>Article History:</w:t>
      </w:r>
      <w:r w:rsidRPr="00656761">
        <w:rPr>
          <w:rFonts w:asciiTheme="minorBidi" w:hAnsiTheme="minorBidi"/>
          <w:b/>
          <w:bCs/>
          <w:color w:val="211D1E"/>
          <w:lang w:val="en-US"/>
        </w:rPr>
        <w:t xml:space="preserve"> </w:t>
      </w:r>
      <w:r>
        <w:rPr>
          <w:rFonts w:asciiTheme="minorBidi" w:hAnsiTheme="minorBidi"/>
          <w:b/>
          <w:bCs/>
          <w:color w:val="211D1E"/>
          <w:lang w:val="en-US"/>
        </w:rPr>
        <w:br/>
      </w:r>
      <w:r w:rsidRPr="00A66154">
        <w:rPr>
          <w:rFonts w:asciiTheme="minorBidi" w:hAnsiTheme="minorBidi"/>
          <w:i/>
          <w:iCs/>
          <w:color w:val="211D1E"/>
          <w:sz w:val="20"/>
          <w:szCs w:val="20"/>
          <w:lang w:val="en-US"/>
        </w:rPr>
        <w:t>Received: 23.12.2024</w:t>
      </w:r>
      <w:r w:rsidR="003A4F9E">
        <w:rPr>
          <w:rFonts w:asciiTheme="minorBidi" w:hAnsiTheme="minorBidi"/>
          <w:i/>
          <w:iCs/>
          <w:color w:val="211D1E"/>
          <w:sz w:val="20"/>
          <w:szCs w:val="20"/>
          <w:lang w:val="en-US"/>
        </w:rPr>
        <w:tab/>
      </w:r>
      <w:r w:rsidRPr="00A66154">
        <w:rPr>
          <w:rFonts w:asciiTheme="minorBidi" w:hAnsiTheme="minorBidi"/>
          <w:i/>
          <w:iCs/>
          <w:color w:val="211D1E"/>
          <w:sz w:val="20"/>
          <w:szCs w:val="20"/>
          <w:lang w:val="en-US"/>
        </w:rPr>
        <w:t>Revised: 10.01.</w:t>
      </w:r>
      <w:r w:rsidR="0038145B">
        <w:rPr>
          <w:rFonts w:asciiTheme="minorBidi" w:hAnsiTheme="minorBidi"/>
          <w:i/>
          <w:iCs/>
          <w:color w:val="211D1E"/>
          <w:sz w:val="20"/>
          <w:szCs w:val="20"/>
          <w:lang w:val="en-US"/>
        </w:rPr>
        <w:t>2026</w:t>
      </w:r>
      <w:r w:rsidR="003A4F9E">
        <w:rPr>
          <w:rFonts w:asciiTheme="minorBidi" w:hAnsiTheme="minorBidi"/>
          <w:i/>
          <w:iCs/>
          <w:color w:val="211D1E"/>
          <w:sz w:val="20"/>
          <w:szCs w:val="20"/>
          <w:lang w:val="en-US"/>
        </w:rPr>
        <w:tab/>
      </w:r>
      <w:r w:rsidRPr="00A66154">
        <w:rPr>
          <w:rFonts w:asciiTheme="minorBidi" w:hAnsiTheme="minorBidi"/>
          <w:i/>
          <w:iCs/>
          <w:color w:val="211D1E"/>
          <w:sz w:val="20"/>
          <w:szCs w:val="20"/>
          <w:lang w:val="en-US"/>
        </w:rPr>
        <w:t>Accepted: 11.01.</w:t>
      </w:r>
      <w:r w:rsidR="0038145B">
        <w:rPr>
          <w:rFonts w:asciiTheme="minorBidi" w:hAnsiTheme="minorBidi"/>
          <w:i/>
          <w:iCs/>
          <w:color w:val="211D1E"/>
          <w:sz w:val="20"/>
          <w:szCs w:val="20"/>
          <w:lang w:val="en-US"/>
        </w:rPr>
        <w:t>2026</w:t>
      </w:r>
      <w:r w:rsidR="003A4F9E">
        <w:rPr>
          <w:rFonts w:asciiTheme="minorBidi" w:hAnsiTheme="minorBidi"/>
          <w:i/>
          <w:iCs/>
          <w:color w:val="211D1E"/>
          <w:sz w:val="20"/>
          <w:szCs w:val="20"/>
          <w:lang w:val="en-US"/>
        </w:rPr>
        <w:tab/>
      </w:r>
      <w:r w:rsidRPr="00A66154">
        <w:rPr>
          <w:rFonts w:asciiTheme="minorBidi" w:hAnsiTheme="minorBidi"/>
          <w:i/>
          <w:iCs/>
          <w:color w:val="211D1E"/>
          <w:sz w:val="20"/>
          <w:szCs w:val="20"/>
          <w:lang w:val="en-US"/>
        </w:rPr>
        <w:t>Published:</w:t>
      </w:r>
      <w:r w:rsidRPr="00A66154">
        <w:rPr>
          <w:rFonts w:asciiTheme="minorBidi" w:hAnsiTheme="minorBidi"/>
          <w:b/>
          <w:bCs/>
          <w:i/>
          <w:iCs/>
          <w:color w:val="211D1E"/>
          <w:sz w:val="20"/>
          <w:szCs w:val="20"/>
          <w:lang w:val="en-US"/>
        </w:rPr>
        <w:t xml:space="preserve"> </w:t>
      </w:r>
      <w:r w:rsidRPr="00A66154">
        <w:rPr>
          <w:rFonts w:asciiTheme="minorBidi" w:hAnsiTheme="minorBidi"/>
          <w:i/>
          <w:iCs/>
          <w:color w:val="211D1E"/>
          <w:sz w:val="20"/>
          <w:szCs w:val="20"/>
          <w:lang w:val="en-US"/>
        </w:rPr>
        <w:t>13.01.</w:t>
      </w:r>
      <w:r w:rsidR="0038145B">
        <w:rPr>
          <w:rFonts w:asciiTheme="minorBidi" w:hAnsiTheme="minorBidi"/>
          <w:i/>
          <w:iCs/>
          <w:color w:val="211D1E"/>
          <w:sz w:val="20"/>
          <w:szCs w:val="20"/>
          <w:lang w:val="en-US"/>
        </w:rPr>
        <w:t>2026</w:t>
      </w:r>
    </w:p>
    <w:tbl>
      <w:tblPr>
        <w:tblStyle w:val="TableGrid"/>
        <w:tblW w:w="0" w:type="auto"/>
        <w:tblBorders>
          <w:top w:val="single" w:sz="18" w:space="0" w:color="473E9C"/>
          <w:left w:val="single" w:sz="18" w:space="0" w:color="473E9C"/>
          <w:bottom w:val="single" w:sz="18" w:space="0" w:color="473E9C"/>
          <w:right w:val="single" w:sz="18" w:space="0" w:color="473E9C"/>
          <w:insideH w:val="single" w:sz="18" w:space="0" w:color="473E9C"/>
          <w:insideV w:val="single" w:sz="18" w:space="0" w:color="473E9C"/>
        </w:tblBorders>
        <w:tblLook w:val="04A0" w:firstRow="1" w:lastRow="0" w:firstColumn="1" w:lastColumn="0" w:noHBand="0" w:noVBand="1"/>
      </w:tblPr>
      <w:tblGrid>
        <w:gridCol w:w="9628"/>
      </w:tblGrid>
      <w:tr w:rsidR="0000558A" w:rsidRPr="00C57715" w14:paraId="4E0F1FA5" w14:textId="77777777" w:rsidTr="0040366F">
        <w:tc>
          <w:tcPr>
            <w:tcW w:w="9628" w:type="dxa"/>
            <w:tcBorders>
              <w:left w:val="nil"/>
              <w:bottom w:val="nil"/>
              <w:right w:val="nil"/>
            </w:tcBorders>
          </w:tcPr>
          <w:p w14:paraId="6E3C50A5" w14:textId="77777777" w:rsidR="0000558A" w:rsidRPr="00CB1410" w:rsidRDefault="0000558A" w:rsidP="002252E3">
            <w:pPr>
              <w:spacing w:before="120" w:after="120"/>
              <w:jc w:val="both"/>
              <w:rPr>
                <w:rFonts w:asciiTheme="minorBidi" w:hAnsiTheme="minorBidi"/>
                <w:b/>
                <w:bCs/>
                <w:color w:val="473E9C"/>
                <w:lang w:val="en-US"/>
              </w:rPr>
            </w:pPr>
            <w:r w:rsidRPr="00CB1410">
              <w:rPr>
                <w:rFonts w:asciiTheme="minorBidi" w:hAnsiTheme="minorBidi"/>
                <w:b/>
                <w:bCs/>
                <w:color w:val="473E9C"/>
                <w:lang w:val="en-US"/>
              </w:rPr>
              <w:t>ABSTRACT:</w:t>
            </w:r>
          </w:p>
          <w:p w14:paraId="4AC3A148" w14:textId="451FF827" w:rsidR="002252E3" w:rsidRPr="00656761" w:rsidRDefault="0000558A" w:rsidP="002252E3">
            <w:pPr>
              <w:spacing w:before="120" w:after="120"/>
              <w:jc w:val="both"/>
              <w:rPr>
                <w:rFonts w:asciiTheme="minorBidi" w:hAnsiTheme="minorBidi"/>
                <w:color w:val="211D1E"/>
                <w:lang w:val="en-US"/>
              </w:rPr>
            </w:pPr>
            <w:r w:rsidRPr="00656761">
              <w:rPr>
                <w:rFonts w:asciiTheme="minorBidi" w:hAnsiTheme="minorBidi"/>
                <w:color w:val="211D1E"/>
                <w:lang w:val="en-US"/>
              </w:rPr>
              <w:t>A concise and factual abstract is required (200-250 words). The abstract should state briefly the purpose of the research, the principal results and major conclusions. References should be avoided, but if essential, then cite the author(s) and year(s). Also, non-standard or uncommon abbreviations should be avoided, but if essential they must be defined at their first mention in the abstract itself. The author should be very clear about the purpose and outcome of the research and describe it succinctly in the abstract. Moreover, author should entice the readers by attracting their interest in the research and ensure that he clearly states author’s key argument or main findings in the abstract. As a primary goal, the abstract should make the general significance and conceptual advance of the work clearly accessible to a broad readership. The abstract should avoid unnecessary wordiness and focus on quickly and concisely summarizing the major points of the work. An abstract is not an introduction; author is not trying to capture the reader's attention with timeliness or to orient the reader to the entire background of your study. When readers finish reading the abstract, they should have a strong sense of the article’s purpose, approach, and conclusions.</w:t>
            </w:r>
          </w:p>
        </w:tc>
      </w:tr>
      <w:tr w:rsidR="0000558A" w:rsidRPr="00C57715" w14:paraId="235F460F" w14:textId="77777777" w:rsidTr="0040366F">
        <w:tc>
          <w:tcPr>
            <w:tcW w:w="9628" w:type="dxa"/>
            <w:tcBorders>
              <w:top w:val="nil"/>
              <w:left w:val="nil"/>
              <w:right w:val="nil"/>
            </w:tcBorders>
          </w:tcPr>
          <w:p w14:paraId="353DEAA3" w14:textId="1E2EED9D" w:rsidR="002252E3" w:rsidRPr="00656761" w:rsidRDefault="0000558A" w:rsidP="002252E3">
            <w:pPr>
              <w:spacing w:before="120" w:after="120"/>
              <w:jc w:val="both"/>
              <w:rPr>
                <w:rFonts w:asciiTheme="minorBidi" w:hAnsiTheme="minorBidi"/>
                <w:color w:val="211D1E"/>
                <w:lang w:val="en-US"/>
              </w:rPr>
            </w:pPr>
            <w:r w:rsidRPr="00CB1410">
              <w:rPr>
                <w:rFonts w:asciiTheme="minorBidi" w:hAnsiTheme="minorBidi"/>
                <w:b/>
                <w:bCs/>
                <w:color w:val="473E9C"/>
                <w:lang w:val="en-US"/>
              </w:rPr>
              <w:t>Keywords:</w:t>
            </w:r>
            <w:r w:rsidRPr="00656761">
              <w:rPr>
                <w:rStyle w:val="A0"/>
                <w:rFonts w:asciiTheme="minorBidi" w:hAnsiTheme="minorBidi" w:cstheme="minorBidi"/>
                <w:color w:val="71335B"/>
                <w:sz w:val="22"/>
                <w:szCs w:val="22"/>
                <w:lang w:val="en-US"/>
              </w:rPr>
              <w:t xml:space="preserve"> </w:t>
            </w:r>
            <w:r w:rsidRPr="00656761">
              <w:rPr>
                <w:rFonts w:asciiTheme="minorBidi" w:hAnsiTheme="minorBidi"/>
                <w:color w:val="211D1E"/>
                <w:lang w:val="en-US"/>
              </w:rPr>
              <w:t>keyword 1, keyword 2, keyword 3, keyword 4, keyword 5</w:t>
            </w:r>
            <w:r w:rsidR="00656761" w:rsidRPr="00656761">
              <w:rPr>
                <w:rFonts w:asciiTheme="minorBidi" w:hAnsiTheme="minorBidi"/>
                <w:color w:val="211D1E"/>
                <w:lang w:val="en-US"/>
              </w:rPr>
              <w:t>.</w:t>
            </w:r>
          </w:p>
        </w:tc>
      </w:tr>
      <w:tr w:rsidR="002252E3" w:rsidRPr="00656761" w14:paraId="6203B40C" w14:textId="77777777" w:rsidTr="0040366F">
        <w:tc>
          <w:tcPr>
            <w:tcW w:w="9628" w:type="dxa"/>
            <w:tcBorders>
              <w:left w:val="nil"/>
              <w:right w:val="nil"/>
            </w:tcBorders>
          </w:tcPr>
          <w:p w14:paraId="480AD113" w14:textId="3A22C1DE" w:rsidR="005B4626" w:rsidRPr="005B4626" w:rsidRDefault="0040366F" w:rsidP="005B4626">
            <w:pPr>
              <w:spacing w:before="120" w:after="120"/>
              <w:rPr>
                <w:rFonts w:asciiTheme="minorBidi" w:hAnsiTheme="minorBidi"/>
                <w:lang w:val="en-US"/>
              </w:rPr>
            </w:pPr>
            <w:r w:rsidRPr="00CB1410">
              <w:rPr>
                <w:rFonts w:asciiTheme="minorBidi" w:hAnsiTheme="minorBidi"/>
                <w:b/>
                <w:bCs/>
                <w:color w:val="473E9C"/>
                <w:lang w:val="en-US"/>
              </w:rPr>
              <w:t>Suggested Citation:</w:t>
            </w:r>
            <w:r w:rsidRPr="00656761">
              <w:rPr>
                <w:rFonts w:asciiTheme="minorBidi" w:hAnsiTheme="minorBidi"/>
                <w:b/>
                <w:bCs/>
                <w:color w:val="211D1E"/>
                <w:lang w:val="en-US"/>
              </w:rPr>
              <w:t xml:space="preserve"> </w:t>
            </w:r>
            <w:r w:rsidRPr="00656761">
              <w:rPr>
                <w:rFonts w:asciiTheme="minorBidi" w:hAnsiTheme="minorBidi"/>
                <w:color w:val="211D1E"/>
                <w:lang w:val="en-US"/>
              </w:rPr>
              <w:t>A</w:t>
            </w:r>
            <w:r w:rsidRPr="00656761">
              <w:rPr>
                <w:rFonts w:asciiTheme="minorBidi" w:hAnsiTheme="minorBidi"/>
              </w:rPr>
              <w:t xml:space="preserve">. </w:t>
            </w:r>
            <w:r w:rsidRPr="00656761">
              <w:rPr>
                <w:rFonts w:asciiTheme="minorBidi" w:hAnsiTheme="minorBidi"/>
                <w:lang w:val="en-US"/>
              </w:rPr>
              <w:t>Author</w:t>
            </w:r>
            <w:r w:rsidRPr="00656761">
              <w:rPr>
                <w:rFonts w:asciiTheme="minorBidi" w:hAnsiTheme="minorBidi"/>
              </w:rPr>
              <w:t xml:space="preserve">, </w:t>
            </w:r>
            <w:r w:rsidRPr="00656761">
              <w:rPr>
                <w:rFonts w:asciiTheme="minorBidi" w:hAnsiTheme="minorBidi"/>
                <w:lang w:val="en-US"/>
              </w:rPr>
              <w:t>B</w:t>
            </w:r>
            <w:r w:rsidRPr="00656761">
              <w:rPr>
                <w:rFonts w:asciiTheme="minorBidi" w:hAnsiTheme="minorBidi"/>
              </w:rPr>
              <w:t xml:space="preserve">. </w:t>
            </w:r>
            <w:r w:rsidRPr="00656761">
              <w:rPr>
                <w:rFonts w:asciiTheme="minorBidi" w:hAnsiTheme="minorBidi"/>
                <w:lang w:val="en-US"/>
              </w:rPr>
              <w:t>Author</w:t>
            </w:r>
            <w:r w:rsidRPr="00656761">
              <w:rPr>
                <w:rFonts w:asciiTheme="minorBidi" w:hAnsiTheme="minorBidi"/>
              </w:rPr>
              <w:t>, "</w:t>
            </w:r>
            <w:r w:rsidRPr="00656761">
              <w:rPr>
                <w:rFonts w:asciiTheme="minorBidi" w:hAnsiTheme="minorBidi"/>
                <w:lang w:val="en-US"/>
              </w:rPr>
              <w:t>Title of the Article</w:t>
            </w:r>
            <w:r w:rsidRPr="00656761">
              <w:rPr>
                <w:rFonts w:asciiTheme="minorBidi" w:hAnsiTheme="minorBidi"/>
              </w:rPr>
              <w:t>,"</w:t>
            </w:r>
            <w:r w:rsidR="002E749A" w:rsidRPr="00656761">
              <w:rPr>
                <w:rFonts w:asciiTheme="minorBidi" w:hAnsiTheme="minorBidi"/>
                <w:i/>
                <w:iCs/>
              </w:rPr>
              <w:t xml:space="preserve"> Appl. Sc. Eng. Technol.</w:t>
            </w:r>
            <w:r w:rsidRPr="00656761">
              <w:rPr>
                <w:rFonts w:asciiTheme="minorBidi" w:hAnsiTheme="minorBidi"/>
              </w:rPr>
              <w:t xml:space="preserve">, vol. </w:t>
            </w:r>
            <w:r w:rsidR="00D30F67">
              <w:rPr>
                <w:rFonts w:asciiTheme="minorBidi" w:hAnsiTheme="minorBidi"/>
              </w:rPr>
              <w:t>3</w:t>
            </w:r>
            <w:r w:rsidR="002E749A" w:rsidRPr="00656761">
              <w:rPr>
                <w:rFonts w:asciiTheme="minorBidi" w:hAnsiTheme="minorBidi"/>
              </w:rPr>
              <w:t>(</w:t>
            </w:r>
            <w:r w:rsidR="00D30F67">
              <w:rPr>
                <w:rFonts w:asciiTheme="minorBidi" w:hAnsiTheme="minorBidi"/>
              </w:rPr>
              <w:t>1</w:t>
            </w:r>
            <w:r w:rsidR="002E749A" w:rsidRPr="00656761">
              <w:rPr>
                <w:rFonts w:asciiTheme="minorBidi" w:hAnsiTheme="minorBidi"/>
              </w:rPr>
              <w:t>)</w:t>
            </w:r>
            <w:r w:rsidRPr="00656761">
              <w:rPr>
                <w:rFonts w:asciiTheme="minorBidi" w:hAnsiTheme="minorBidi"/>
              </w:rPr>
              <w:t xml:space="preserve">, pp. </w:t>
            </w:r>
            <w:r w:rsidR="002E749A" w:rsidRPr="00656761">
              <w:rPr>
                <w:rFonts w:asciiTheme="minorBidi" w:hAnsiTheme="minorBidi"/>
                <w:lang w:val="en-US"/>
              </w:rPr>
              <w:t>xxx-xxx</w:t>
            </w:r>
            <w:r w:rsidRPr="00656761">
              <w:rPr>
                <w:rFonts w:asciiTheme="minorBidi" w:hAnsiTheme="minorBidi"/>
              </w:rPr>
              <w:t>,</w:t>
            </w:r>
            <w:r w:rsidRPr="004F3816">
              <w:rPr>
                <w:rFonts w:asciiTheme="minorBidi" w:hAnsiTheme="minorBidi"/>
                <w:lang w:val="en-US"/>
              </w:rPr>
              <w:t xml:space="preserve"> </w:t>
            </w:r>
            <w:r w:rsidR="00D30F67">
              <w:rPr>
                <w:rFonts w:asciiTheme="minorBidi" w:hAnsiTheme="minorBidi"/>
                <w:lang w:val="en-US"/>
              </w:rPr>
              <w:t>Jan-Feb</w:t>
            </w:r>
            <w:r w:rsidR="002E749A" w:rsidRPr="00656761">
              <w:rPr>
                <w:rFonts w:asciiTheme="minorBidi" w:hAnsiTheme="minorBidi"/>
                <w:lang w:val="en-US"/>
              </w:rPr>
              <w:t xml:space="preserve"> </w:t>
            </w:r>
            <w:r w:rsidR="0038145B">
              <w:rPr>
                <w:rFonts w:asciiTheme="minorBidi" w:hAnsiTheme="minorBidi"/>
                <w:lang w:val="en-US"/>
              </w:rPr>
              <w:t>2026</w:t>
            </w:r>
            <w:r w:rsidRPr="00656761">
              <w:rPr>
                <w:rFonts w:asciiTheme="minorBidi" w:hAnsiTheme="minorBidi"/>
              </w:rPr>
              <w:t>.</w:t>
            </w:r>
            <w:r w:rsidR="002E749A" w:rsidRPr="00656761">
              <w:rPr>
                <w:rFonts w:asciiTheme="minorBidi" w:hAnsiTheme="minorBidi"/>
                <w:lang w:val="en-US"/>
              </w:rPr>
              <w:t xml:space="preserve"> DOI: </w:t>
            </w:r>
            <w:hyperlink r:id="rId12" w:history="1">
              <w:r w:rsidR="002E749A" w:rsidRPr="00656761">
                <w:rPr>
                  <w:rStyle w:val="Hyperlink"/>
                  <w:rFonts w:asciiTheme="minorBidi" w:hAnsiTheme="minorBidi"/>
                  <w:color w:val="auto"/>
                  <w:u w:val="none"/>
                </w:rPr>
                <w:t>10.59324/</w:t>
              </w:r>
              <w:proofErr w:type="spellStart"/>
              <w:r w:rsidR="004055D4">
                <w:rPr>
                  <w:rStyle w:val="Hyperlink"/>
                  <w:rFonts w:asciiTheme="minorBidi" w:hAnsiTheme="minorBidi"/>
                  <w:color w:val="auto"/>
                  <w:u w:val="none"/>
                  <w:lang w:val="en-IN"/>
                </w:rPr>
                <w:t>ncaeet</w:t>
              </w:r>
              <w:proofErr w:type="spellEnd"/>
              <w:r w:rsidR="00656761" w:rsidRPr="00656761">
                <w:rPr>
                  <w:rStyle w:val="Hyperlink"/>
                  <w:rFonts w:asciiTheme="minorBidi" w:hAnsiTheme="minorBidi"/>
                  <w:color w:val="auto"/>
                  <w:u w:val="none"/>
                  <w:lang w:val="en-US"/>
                </w:rPr>
                <w:t>.</w:t>
              </w:r>
              <w:r w:rsidR="0038145B">
                <w:rPr>
                  <w:rStyle w:val="Hyperlink"/>
                  <w:rFonts w:asciiTheme="minorBidi" w:hAnsiTheme="minorBidi"/>
                  <w:color w:val="auto"/>
                  <w:u w:val="none"/>
                  <w:lang w:val="en-US"/>
                </w:rPr>
                <w:t>2026</w:t>
              </w:r>
              <w:r w:rsidR="002E749A" w:rsidRPr="00656761">
                <w:rPr>
                  <w:rStyle w:val="Hyperlink"/>
                  <w:rFonts w:asciiTheme="minorBidi" w:hAnsiTheme="minorBidi"/>
                  <w:color w:val="auto"/>
                  <w:u w:val="none"/>
                  <w:lang w:val="en-US"/>
                </w:rPr>
                <w:t>.</w:t>
              </w:r>
              <w:r w:rsidR="00D30F67">
                <w:rPr>
                  <w:rStyle w:val="Hyperlink"/>
                  <w:rFonts w:asciiTheme="minorBidi" w:hAnsiTheme="minorBidi"/>
                  <w:color w:val="auto"/>
                  <w:u w:val="none"/>
                  <w:lang w:val="en-US"/>
                </w:rPr>
                <w:t>3</w:t>
              </w:r>
              <w:r w:rsidR="002E749A" w:rsidRPr="00656761">
                <w:rPr>
                  <w:rStyle w:val="Hyperlink"/>
                  <w:rFonts w:asciiTheme="minorBidi" w:hAnsiTheme="minorBidi"/>
                  <w:color w:val="auto"/>
                  <w:u w:val="none"/>
                  <w:lang w:val="en-US"/>
                </w:rPr>
                <w:t>(</w:t>
              </w:r>
              <w:r w:rsidR="00D30F67">
                <w:rPr>
                  <w:rStyle w:val="Hyperlink"/>
                  <w:rFonts w:asciiTheme="minorBidi" w:hAnsiTheme="minorBidi"/>
                  <w:color w:val="auto"/>
                  <w:u w:val="none"/>
                  <w:lang w:val="en-US"/>
                </w:rPr>
                <w:t>1</w:t>
              </w:r>
              <w:r w:rsidR="002E749A" w:rsidRPr="00656761">
                <w:rPr>
                  <w:rStyle w:val="Hyperlink"/>
                  <w:rFonts w:asciiTheme="minorBidi" w:hAnsiTheme="minorBidi"/>
                  <w:color w:val="auto"/>
                  <w:u w:val="none"/>
                  <w:lang w:val="en-US"/>
                </w:rPr>
                <w:t>).xxx</w:t>
              </w:r>
            </w:hyperlink>
          </w:p>
        </w:tc>
      </w:tr>
    </w:tbl>
    <w:p w14:paraId="1836C18D" w14:textId="77777777" w:rsidR="007F5D8B" w:rsidRDefault="007F5D8B" w:rsidP="000F2FCA">
      <w:pPr>
        <w:spacing w:after="120" w:line="240" w:lineRule="auto"/>
        <w:jc w:val="both"/>
        <w:rPr>
          <w:rFonts w:cstheme="minorHAnsi"/>
          <w:color w:val="211D1E"/>
          <w:sz w:val="24"/>
          <w:szCs w:val="24"/>
          <w:lang w:val="en-US"/>
        </w:rPr>
      </w:pPr>
    </w:p>
    <w:p w14:paraId="1C4518F3" w14:textId="5D0389C6" w:rsidR="0000558A" w:rsidRPr="0000558A" w:rsidRDefault="0000558A" w:rsidP="000F2FCA">
      <w:pPr>
        <w:spacing w:after="120" w:line="240" w:lineRule="auto"/>
        <w:jc w:val="both"/>
        <w:rPr>
          <w:rFonts w:cstheme="minorHAnsi"/>
          <w:color w:val="211D1E"/>
          <w:sz w:val="24"/>
          <w:szCs w:val="24"/>
          <w:lang w:val="en-US"/>
        </w:rPr>
        <w:sectPr w:rsidR="0000558A" w:rsidRPr="0000558A" w:rsidSect="004959EE">
          <w:headerReference w:type="even" r:id="rId13"/>
          <w:headerReference w:type="default" r:id="rId14"/>
          <w:footerReference w:type="even" r:id="rId15"/>
          <w:footerReference w:type="default" r:id="rId16"/>
          <w:headerReference w:type="first" r:id="rId17"/>
          <w:footerReference w:type="first" r:id="rId18"/>
          <w:pgSz w:w="11906" w:h="16838"/>
          <w:pgMar w:top="851" w:right="1134" w:bottom="851" w:left="1134" w:header="709" w:footer="709" w:gutter="0"/>
          <w:cols w:space="708"/>
          <w:titlePg/>
          <w:docGrid w:linePitch="360"/>
        </w:sectPr>
      </w:pPr>
    </w:p>
    <w:p w14:paraId="4210ABAE" w14:textId="198C3EED" w:rsidR="007F5D8B" w:rsidRPr="00656761" w:rsidRDefault="002E749A" w:rsidP="00E55401">
      <w:pPr>
        <w:pStyle w:val="Default"/>
        <w:spacing w:after="120"/>
        <w:jc w:val="both"/>
        <w:rPr>
          <w:rFonts w:asciiTheme="minorBidi" w:hAnsiTheme="minorBidi" w:cstheme="minorBidi"/>
          <w:b/>
          <w:bCs/>
          <w:color w:val="473E9C"/>
          <w:lang w:val="en-US"/>
        </w:rPr>
      </w:pPr>
      <w:r w:rsidRPr="00656761">
        <w:rPr>
          <w:rFonts w:asciiTheme="minorBidi" w:hAnsiTheme="minorBidi" w:cstheme="minorBidi"/>
          <w:b/>
          <w:bCs/>
          <w:color w:val="473E9C"/>
          <w:lang w:val="en-US"/>
        </w:rPr>
        <w:lastRenderedPageBreak/>
        <w:t>INTRODUCTION</w:t>
      </w:r>
    </w:p>
    <w:p w14:paraId="237E2159" w14:textId="76578001" w:rsidR="007F5D8B" w:rsidRPr="00656761" w:rsidRDefault="00924AAB" w:rsidP="00E55401">
      <w:pPr>
        <w:pStyle w:val="Pa6"/>
        <w:spacing w:after="120" w:line="240" w:lineRule="auto"/>
        <w:jc w:val="both"/>
        <w:rPr>
          <w:rFonts w:asciiTheme="minorBidi" w:hAnsiTheme="minorBidi"/>
          <w:color w:val="211D1E"/>
          <w:sz w:val="22"/>
          <w:szCs w:val="22"/>
          <w:lang w:val="en-US"/>
        </w:rPr>
      </w:pPr>
      <w:r w:rsidRPr="00656761">
        <w:rPr>
          <w:rFonts w:asciiTheme="minorBidi" w:hAnsiTheme="minorBidi"/>
          <w:color w:val="211D1E"/>
          <w:sz w:val="22"/>
          <w:szCs w:val="22"/>
          <w:lang w:val="en-US"/>
        </w:rPr>
        <w:t>The introduction should lay the ground-work for why the article is worth reading, and describe where the work fits within the existing literature. Introduce the novel elements of the paper in the introduction, thus providing motivation for the reader to penetrate the main text. Do not over-burden the reader by making the introduction too long. Get to the key parts of the paper sooner rather than later. Introduction should have no more than 15 lines.</w:t>
      </w:r>
    </w:p>
    <w:p w14:paraId="64A1E6D7" w14:textId="35269727" w:rsidR="002E749A" w:rsidRPr="002E749A" w:rsidRDefault="002E749A" w:rsidP="00A66154">
      <w:pPr>
        <w:tabs>
          <w:tab w:val="left" w:pos="3010"/>
        </w:tabs>
        <w:spacing w:after="120" w:line="240" w:lineRule="auto"/>
        <w:rPr>
          <w:lang w:val="en-US"/>
        </w:rPr>
      </w:pPr>
    </w:p>
    <w:p w14:paraId="437A9DF3" w14:textId="25C769ED" w:rsidR="00CC3697" w:rsidRPr="00656761" w:rsidRDefault="002E749A" w:rsidP="00E55401">
      <w:pPr>
        <w:pStyle w:val="Default"/>
        <w:spacing w:after="120"/>
        <w:jc w:val="both"/>
        <w:rPr>
          <w:rFonts w:asciiTheme="minorBidi" w:hAnsiTheme="minorBidi" w:cstheme="minorBidi"/>
          <w:b/>
          <w:bCs/>
          <w:color w:val="473E9C"/>
          <w:lang w:val="en-US"/>
        </w:rPr>
      </w:pPr>
      <w:r w:rsidRPr="00656761">
        <w:rPr>
          <w:rFonts w:asciiTheme="minorBidi" w:hAnsiTheme="minorBidi" w:cstheme="minorBidi"/>
          <w:b/>
          <w:bCs/>
          <w:color w:val="473E9C"/>
          <w:lang w:val="en-US"/>
        </w:rPr>
        <w:t>MATERIALS AND METHODS</w:t>
      </w:r>
    </w:p>
    <w:p w14:paraId="5679069D" w14:textId="77777777" w:rsidR="006F2873" w:rsidRPr="00C57715" w:rsidRDefault="006F2873" w:rsidP="00E55401">
      <w:pPr>
        <w:pStyle w:val="Pa6"/>
        <w:spacing w:after="120" w:line="240" w:lineRule="auto"/>
        <w:jc w:val="both"/>
        <w:rPr>
          <w:rFonts w:asciiTheme="minorBidi" w:hAnsiTheme="minorBidi"/>
          <w:color w:val="211D1E"/>
          <w:sz w:val="22"/>
          <w:szCs w:val="22"/>
          <w:lang w:val="en-US"/>
        </w:rPr>
      </w:pPr>
      <w:r w:rsidRPr="00C57715">
        <w:rPr>
          <w:rFonts w:asciiTheme="minorBidi" w:hAnsiTheme="minorBidi"/>
          <w:color w:val="211D1E"/>
          <w:sz w:val="22"/>
          <w:szCs w:val="22"/>
          <w:lang w:val="en-US"/>
        </w:rPr>
        <w:t xml:space="preserve">This section should be detailed enough that readers can replicate your research, and assess whether the methods justify the conclusions. It’s advisable to use the past tense – it’s about what you did – and avoid using the first person. Ultimately, you should explain how you studied the problem, identify the procedures you followed, and structure this information as logically as possible. </w:t>
      </w:r>
    </w:p>
    <w:p w14:paraId="7BFF9610" w14:textId="77777777" w:rsidR="006F2873" w:rsidRPr="00656761" w:rsidRDefault="006F2873" w:rsidP="00E55401">
      <w:pPr>
        <w:pStyle w:val="Pa6"/>
        <w:spacing w:after="120" w:line="240" w:lineRule="auto"/>
        <w:jc w:val="both"/>
        <w:rPr>
          <w:rFonts w:asciiTheme="minorBidi" w:hAnsiTheme="minorBidi"/>
          <w:color w:val="211D1E"/>
          <w:sz w:val="22"/>
          <w:szCs w:val="22"/>
          <w:lang w:val="en-US"/>
        </w:rPr>
      </w:pPr>
      <w:r w:rsidRPr="00656761">
        <w:rPr>
          <w:rFonts w:asciiTheme="minorBidi" w:hAnsiTheme="minorBidi"/>
          <w:color w:val="211D1E"/>
          <w:sz w:val="22"/>
          <w:szCs w:val="22"/>
          <w:lang w:val="en-US"/>
        </w:rPr>
        <w:lastRenderedPageBreak/>
        <w:t xml:space="preserve">If your methods are new, you’ll need to explain them in detail. If they’ve been published before, cite the original work, including your amendments if you’ve made modifications. Identify the equipment and the materials you used, specifying their source. State the frequency of observations and what types of data were recorded. </w:t>
      </w:r>
    </w:p>
    <w:p w14:paraId="172CECA2" w14:textId="77777777" w:rsidR="006F2873" w:rsidRPr="00656761" w:rsidRDefault="006F2873" w:rsidP="00E55401">
      <w:pPr>
        <w:pStyle w:val="Pa6"/>
        <w:spacing w:after="120" w:line="240" w:lineRule="auto"/>
        <w:jc w:val="both"/>
        <w:rPr>
          <w:rFonts w:asciiTheme="minorBidi" w:hAnsiTheme="minorBidi"/>
          <w:color w:val="211D1E"/>
          <w:sz w:val="22"/>
          <w:szCs w:val="22"/>
          <w:lang w:val="en-US"/>
        </w:rPr>
      </w:pPr>
      <w:r w:rsidRPr="00656761">
        <w:rPr>
          <w:rFonts w:asciiTheme="minorBidi" w:hAnsiTheme="minorBidi"/>
          <w:color w:val="211D1E"/>
          <w:sz w:val="22"/>
          <w:szCs w:val="22"/>
          <w:lang w:val="en-US"/>
        </w:rPr>
        <w:t xml:space="preserve">Give precise measurements, stating their strengths and weaknesses when necessary. Name any statistical tests, so your quantitative results can be judged. </w:t>
      </w:r>
    </w:p>
    <w:p w14:paraId="30D901B1" w14:textId="3CCC0AFD" w:rsidR="00CC3697" w:rsidRPr="00656761" w:rsidRDefault="006F2873" w:rsidP="00E55401">
      <w:pPr>
        <w:pStyle w:val="Pa6"/>
        <w:spacing w:after="120" w:line="240" w:lineRule="auto"/>
        <w:jc w:val="both"/>
        <w:rPr>
          <w:rFonts w:asciiTheme="minorBidi" w:hAnsiTheme="minorBidi"/>
          <w:color w:val="211D1E"/>
          <w:sz w:val="22"/>
          <w:szCs w:val="22"/>
          <w:lang w:val="en-US"/>
        </w:rPr>
      </w:pPr>
      <w:r w:rsidRPr="00656761">
        <w:rPr>
          <w:rFonts w:asciiTheme="minorBidi" w:hAnsiTheme="minorBidi"/>
          <w:color w:val="211D1E"/>
          <w:sz w:val="22"/>
          <w:szCs w:val="22"/>
          <w:lang w:val="en-US"/>
        </w:rPr>
        <w:t>If your research involved human participants, you’ll need to include certain information in the ethics statement, such as committee approvals and permission to publish. You should also explain your criteria for selecting participants.</w:t>
      </w:r>
    </w:p>
    <w:p w14:paraId="5007C4A1" w14:textId="5D1F9E70" w:rsidR="006F2873" w:rsidRPr="00656761" w:rsidRDefault="006F2873" w:rsidP="005B40A7">
      <w:pPr>
        <w:spacing w:after="120" w:line="240" w:lineRule="auto"/>
        <w:jc w:val="both"/>
        <w:rPr>
          <w:rFonts w:asciiTheme="minorBidi" w:hAnsiTheme="minorBidi"/>
          <w:color w:val="211D1E"/>
          <w:lang w:val="en-US"/>
        </w:rPr>
      </w:pPr>
      <w:r w:rsidRPr="00CB1410">
        <w:rPr>
          <w:rFonts w:asciiTheme="minorBidi" w:hAnsiTheme="minorBidi"/>
          <w:b/>
          <w:bCs/>
          <w:color w:val="473E9C"/>
          <w:lang w:val="en-US"/>
        </w:rPr>
        <w:t xml:space="preserve">Figures </w:t>
      </w:r>
      <w:r w:rsidRPr="00656761">
        <w:rPr>
          <w:rFonts w:asciiTheme="minorBidi" w:hAnsiTheme="minorBidi"/>
          <w:color w:val="211D1E"/>
          <w:lang w:val="en-US"/>
        </w:rPr>
        <w:t>should be inserted in the text nearest their first references</w:t>
      </w:r>
      <w:r w:rsidR="00CE24E5" w:rsidRPr="00656761">
        <w:rPr>
          <w:rFonts w:asciiTheme="minorBidi" w:hAnsiTheme="minorBidi"/>
          <w:color w:val="211D1E"/>
          <w:lang w:val="en-US"/>
        </w:rPr>
        <w:t xml:space="preserve"> (</w:t>
      </w:r>
      <w:r w:rsidR="00CE24E5" w:rsidRPr="00CB1410">
        <w:rPr>
          <w:rFonts w:asciiTheme="minorBidi" w:hAnsiTheme="minorBidi"/>
          <w:b/>
          <w:bCs/>
          <w:color w:val="473E9C"/>
          <w:lang w:val="en-US"/>
        </w:rPr>
        <w:t>For example:</w:t>
      </w:r>
      <w:r w:rsidR="00CE24E5" w:rsidRPr="00656761">
        <w:rPr>
          <w:rFonts w:asciiTheme="minorBidi" w:hAnsiTheme="minorBidi"/>
          <w:color w:val="211D1E"/>
          <w:lang w:val="en-US"/>
        </w:rPr>
        <w:t xml:space="preserve"> see Figure 1)</w:t>
      </w:r>
      <w:r w:rsidRPr="00656761">
        <w:rPr>
          <w:rFonts w:asciiTheme="minorBidi" w:hAnsiTheme="minorBidi"/>
          <w:color w:val="211D1E"/>
          <w:lang w:val="en-US"/>
        </w:rPr>
        <w:t xml:space="preserve">. </w:t>
      </w:r>
      <w:r w:rsidR="005B40A7" w:rsidRPr="005B40A7">
        <w:rPr>
          <w:rFonts w:asciiTheme="minorBidi" w:hAnsiTheme="minorBidi"/>
          <w:color w:val="211D1E"/>
          <w:lang w:val="en-US"/>
        </w:rPr>
        <w:t xml:space="preserve">Figures can be included in the text or not – depending on their number and size. If you have a lot of figures, then should be supplied in a separate electronic file in bitmap formats (JPEG, PNG, GIF, etc.). Bitmap images should be of 300 dpi resolution. We prefer </w:t>
      </w:r>
      <w:proofErr w:type="spellStart"/>
      <w:r w:rsidR="005B40A7" w:rsidRPr="005B40A7">
        <w:rPr>
          <w:rFonts w:asciiTheme="minorBidi" w:hAnsiTheme="minorBidi"/>
          <w:color w:val="211D1E"/>
          <w:lang w:val="en-US"/>
        </w:rPr>
        <w:t>colour</w:t>
      </w:r>
      <w:proofErr w:type="spellEnd"/>
      <w:r w:rsidR="005B40A7" w:rsidRPr="005B40A7">
        <w:rPr>
          <w:rFonts w:asciiTheme="minorBidi" w:hAnsiTheme="minorBidi"/>
          <w:color w:val="211D1E"/>
          <w:lang w:val="en-US"/>
        </w:rPr>
        <w:t xml:space="preserve"> images instead of black and white. Beware that figure captions should be included within the main text. If your article contains a small number of figures, they can be inserted into the text – then you do not need to attach a separate bitmap files.</w:t>
      </w:r>
    </w:p>
    <w:p w14:paraId="1A8973D0" w14:textId="4EAF76D8" w:rsidR="00CC3697" w:rsidRDefault="006F2873" w:rsidP="00E55401">
      <w:pPr>
        <w:spacing w:after="120" w:line="240" w:lineRule="auto"/>
        <w:rPr>
          <w:rFonts w:asciiTheme="minorBidi" w:hAnsiTheme="minorBidi"/>
          <w:b/>
          <w:bCs/>
          <w:color w:val="473E9C"/>
          <w:lang w:val="en-US"/>
        </w:rPr>
      </w:pPr>
      <w:r w:rsidRPr="009658FC">
        <w:rPr>
          <w:rFonts w:asciiTheme="minorBidi" w:hAnsiTheme="minorBidi"/>
          <w:b/>
          <w:bCs/>
          <w:color w:val="473E9C"/>
          <w:lang w:val="en-US"/>
        </w:rPr>
        <w:t>Sample</w:t>
      </w:r>
      <w:r w:rsidRPr="00CB1410">
        <w:rPr>
          <w:rFonts w:asciiTheme="minorBidi" w:hAnsiTheme="minorBidi"/>
          <w:b/>
          <w:bCs/>
          <w:color w:val="473E9C"/>
          <w:lang w:val="en-US"/>
        </w:rPr>
        <w:t>:</w:t>
      </w:r>
    </w:p>
    <w:p w14:paraId="3C6F1E67" w14:textId="4E7D5304" w:rsidR="00CB1410" w:rsidRDefault="00CB1410" w:rsidP="00E55401">
      <w:pPr>
        <w:spacing w:after="120" w:line="240" w:lineRule="auto"/>
        <w:rPr>
          <w:rFonts w:asciiTheme="minorBidi" w:hAnsiTheme="minorBidi"/>
          <w:b/>
          <w:bCs/>
          <w:color w:val="473E9C"/>
          <w:lang w:val="en-US"/>
        </w:rPr>
      </w:pPr>
    </w:p>
    <w:p w14:paraId="4B38C1C8" w14:textId="53D7F83F" w:rsidR="00CB1410" w:rsidRDefault="00CB1410" w:rsidP="00CB1410">
      <w:pPr>
        <w:pStyle w:val="Numberedlist"/>
        <w:numPr>
          <w:ilvl w:val="0"/>
          <w:numId w:val="2"/>
        </w:numPr>
        <w:spacing w:before="0" w:after="0" w:line="240" w:lineRule="auto"/>
        <w:ind w:hanging="2880"/>
        <w:rPr>
          <w:rFonts w:asciiTheme="minorBidi" w:hAnsiTheme="minorBidi" w:cstheme="minorBidi"/>
          <w:b/>
          <w:sz w:val="22"/>
          <w:szCs w:val="22"/>
        </w:rPr>
      </w:pPr>
      <w:r w:rsidRPr="00CB1410">
        <w:rPr>
          <w:rFonts w:asciiTheme="minorBidi" w:hAnsiTheme="minorBidi" w:cstheme="minorBidi"/>
          <w:b/>
          <w:sz w:val="22"/>
          <w:szCs w:val="22"/>
        </w:rPr>
        <w:t xml:space="preserve">    b)</w:t>
      </w:r>
      <w:r w:rsidRPr="00CB1410">
        <w:rPr>
          <w:rFonts w:asciiTheme="minorBidi" w:hAnsiTheme="minorBidi" w:cstheme="minorBidi"/>
          <w:b/>
          <w:sz w:val="22"/>
          <w:szCs w:val="22"/>
        </w:rPr>
        <w:tab/>
      </w:r>
      <w:r w:rsidRPr="00CB1410">
        <w:rPr>
          <w:rFonts w:asciiTheme="minorBidi" w:hAnsiTheme="minorBidi" w:cstheme="minorBidi"/>
          <w:b/>
          <w:sz w:val="22"/>
          <w:szCs w:val="22"/>
        </w:rPr>
        <w:tab/>
      </w:r>
      <w:r w:rsidRPr="00CB1410">
        <w:rPr>
          <w:rFonts w:asciiTheme="minorBidi" w:hAnsiTheme="minorBidi" w:cstheme="minorBidi"/>
          <w:b/>
          <w:sz w:val="22"/>
          <w:szCs w:val="22"/>
        </w:rPr>
        <w:tab/>
      </w:r>
      <w:r w:rsidRPr="00CB1410">
        <w:rPr>
          <w:rFonts w:asciiTheme="minorBidi" w:hAnsiTheme="minorBidi" w:cstheme="minorBidi"/>
          <w:b/>
          <w:sz w:val="22"/>
          <w:szCs w:val="22"/>
        </w:rPr>
        <w:tab/>
        <w:t xml:space="preserve">       </w:t>
      </w:r>
      <w:r>
        <w:rPr>
          <w:rFonts w:asciiTheme="minorBidi" w:hAnsiTheme="minorBidi" w:cstheme="minorBidi"/>
          <w:b/>
          <w:sz w:val="22"/>
          <w:szCs w:val="22"/>
        </w:rPr>
        <w:t xml:space="preserve">  </w:t>
      </w:r>
      <w:r w:rsidRPr="00CB1410">
        <w:rPr>
          <w:rFonts w:asciiTheme="minorBidi" w:hAnsiTheme="minorBidi" w:cstheme="minorBidi"/>
          <w:b/>
          <w:sz w:val="22"/>
          <w:szCs w:val="22"/>
        </w:rPr>
        <w:t>c)</w:t>
      </w:r>
    </w:p>
    <w:p w14:paraId="30E4D9FB" w14:textId="58A481DA" w:rsidR="00CB1410" w:rsidRPr="0022084C" w:rsidRDefault="0022084C" w:rsidP="0022084C">
      <w:pPr>
        <w:pStyle w:val="Paragraph"/>
        <w:jc w:val="center"/>
      </w:pPr>
      <w:r w:rsidRPr="00CB1410">
        <w:rPr>
          <w:rFonts w:asciiTheme="minorBidi" w:hAnsiTheme="minorBidi" w:cstheme="minorBidi"/>
          <w:noProof/>
          <w:sz w:val="22"/>
          <w:szCs w:val="22"/>
          <w:lang w:val="en-US" w:eastAsia="en-US"/>
        </w:rPr>
        <mc:AlternateContent>
          <mc:Choice Requires="wps">
            <w:drawing>
              <wp:inline distT="0" distB="0" distL="0" distR="0" wp14:anchorId="51EB7F31" wp14:editId="40C8DE1E">
                <wp:extent cx="1854200" cy="2060575"/>
                <wp:effectExtent l="19050" t="19050" r="12700" b="15875"/>
                <wp:docPr id="5" name="Prostokąt 1"/>
                <wp:cNvGraphicFramePr/>
                <a:graphic xmlns:a="http://schemas.openxmlformats.org/drawingml/2006/main">
                  <a:graphicData uri="http://schemas.microsoft.com/office/word/2010/wordprocessingShape">
                    <wps:wsp>
                      <wps:cNvSpPr/>
                      <wps:spPr>
                        <a:xfrm>
                          <a:off x="0" y="0"/>
                          <a:ext cx="1854200" cy="2060575"/>
                        </a:xfrm>
                        <a:prstGeom prst="rect">
                          <a:avLst/>
                        </a:prstGeom>
                        <a:noFill/>
                        <a:ln w="28575">
                          <a:solidFill>
                            <a:srgbClr val="473E9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286536" id="Prostokąt 1" o:spid="_x0000_s1026" style="width:146pt;height:1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" filled="f" strokecolor="#473e9c" strokeweight="2.25pt">
                <w10:anchorlock/>
              </v:rect>
            </w:pict>
          </mc:Fallback>
        </mc:AlternateContent>
      </w:r>
      <w:r w:rsidRPr="00CB1410">
        <w:rPr>
          <w:rFonts w:asciiTheme="minorBidi" w:hAnsiTheme="minorBidi" w:cstheme="minorBidi"/>
          <w:noProof/>
          <w:sz w:val="22"/>
          <w:szCs w:val="22"/>
          <w:lang w:val="en-US" w:eastAsia="en-US"/>
        </w:rPr>
        <mc:AlternateContent>
          <mc:Choice Requires="wps">
            <w:drawing>
              <wp:inline distT="0" distB="0" distL="0" distR="0" wp14:anchorId="3306D075" wp14:editId="1C424C4A">
                <wp:extent cx="1828800" cy="2060575"/>
                <wp:effectExtent l="0" t="0" r="19050" b="15875"/>
                <wp:docPr id="2" name="Prostokąt 2"/>
                <wp:cNvGraphicFramePr/>
                <a:graphic xmlns:a="http://schemas.openxmlformats.org/drawingml/2006/main">
                  <a:graphicData uri="http://schemas.microsoft.com/office/word/2010/wordprocessingShape">
                    <wps:wsp>
                      <wps:cNvSpPr/>
                      <wps:spPr>
                        <a:xfrm>
                          <a:off x="0" y="0"/>
                          <a:ext cx="1828800" cy="2060575"/>
                        </a:xfrm>
                        <a:prstGeom prst="rect">
                          <a:avLst/>
                        </a:prstGeom>
                        <a:noFill/>
                        <a:ln w="25400" cap="flat" cmpd="sng" algn="ctr">
                          <a:solidFill>
                            <a:srgbClr val="473E9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FE1936" id="Prostokąt 2" o:spid="_x0000_s1026" style="width:2in;height:1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" filled="f" strokecolor="#473e9c" strokeweight="2pt">
                <w10:anchorlock/>
              </v:rect>
            </w:pict>
          </mc:Fallback>
        </mc:AlternateContent>
      </w:r>
      <w:r w:rsidRPr="00CB1410">
        <w:rPr>
          <w:rFonts w:asciiTheme="minorBidi" w:hAnsiTheme="minorBidi" w:cstheme="minorBidi"/>
          <w:noProof/>
          <w:sz w:val="22"/>
          <w:szCs w:val="22"/>
          <w:lang w:val="en-US" w:eastAsia="en-US"/>
        </w:rPr>
        <mc:AlternateContent>
          <mc:Choice Requires="wps">
            <w:drawing>
              <wp:inline distT="0" distB="0" distL="0" distR="0" wp14:anchorId="184BD43A" wp14:editId="6951627A">
                <wp:extent cx="1797050" cy="2060575"/>
                <wp:effectExtent l="0" t="0" r="12700" b="15875"/>
                <wp:docPr id="3" name="Prostokąt 3"/>
                <wp:cNvGraphicFramePr/>
                <a:graphic xmlns:a="http://schemas.openxmlformats.org/drawingml/2006/main">
                  <a:graphicData uri="http://schemas.microsoft.com/office/word/2010/wordprocessingShape">
                    <wps:wsp>
                      <wps:cNvSpPr/>
                      <wps:spPr>
                        <a:xfrm>
                          <a:off x="0" y="0"/>
                          <a:ext cx="1797050" cy="2060575"/>
                        </a:xfrm>
                        <a:prstGeom prst="rect">
                          <a:avLst/>
                        </a:prstGeom>
                        <a:noFill/>
                        <a:ln w="25400" cap="flat" cmpd="sng" algn="ctr">
                          <a:solidFill>
                            <a:srgbClr val="473E9C"/>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C2C7FD" id="Prostokąt 3" o:spid="_x0000_s1026" style="width:141.5pt;height:1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" filled="f" strokecolor="#473e9c" strokeweight="2pt">
                <w10:anchorlock/>
              </v:rect>
            </w:pict>
          </mc:Fallback>
        </mc:AlternateContent>
      </w:r>
    </w:p>
    <w:p w14:paraId="36F29C5C" w14:textId="71D66903" w:rsidR="00CB1410" w:rsidRPr="00CB1410" w:rsidRDefault="00CB1410" w:rsidP="00CB1410">
      <w:pPr>
        <w:pStyle w:val="Numberedlist"/>
        <w:numPr>
          <w:ilvl w:val="0"/>
          <w:numId w:val="0"/>
        </w:numPr>
        <w:spacing w:before="0" w:after="0" w:line="240" w:lineRule="auto"/>
        <w:jc w:val="center"/>
        <w:rPr>
          <w:rFonts w:asciiTheme="minorBidi" w:hAnsiTheme="minorBidi" w:cstheme="minorBidi"/>
          <w:sz w:val="22"/>
          <w:szCs w:val="22"/>
        </w:rPr>
      </w:pPr>
      <w:r w:rsidRPr="00CB1410">
        <w:rPr>
          <w:rFonts w:asciiTheme="minorBidi" w:eastAsiaTheme="minorHAnsi" w:hAnsiTheme="minorBidi" w:cstheme="minorBidi"/>
          <w:b/>
          <w:bCs/>
          <w:color w:val="473E9C"/>
          <w:sz w:val="22"/>
          <w:szCs w:val="22"/>
          <w:lang w:val="en-US" w:eastAsia="en-US"/>
        </w:rPr>
        <w:t>Figure 1.</w:t>
      </w:r>
      <w:r w:rsidRPr="00CB1410">
        <w:rPr>
          <w:rFonts w:asciiTheme="minorBidi" w:hAnsiTheme="minorBidi" w:cstheme="minorBidi"/>
          <w:sz w:val="22"/>
          <w:szCs w:val="22"/>
        </w:rPr>
        <w:t xml:space="preserve"> </w:t>
      </w:r>
      <w:r w:rsidRPr="00CB1410">
        <w:rPr>
          <w:rFonts w:asciiTheme="minorBidi" w:hAnsiTheme="minorBidi" w:cstheme="minorBidi"/>
          <w:bCs/>
          <w:sz w:val="22"/>
          <w:szCs w:val="22"/>
        </w:rPr>
        <w:t>M</w:t>
      </w:r>
      <w:r w:rsidRPr="00CB1410">
        <w:rPr>
          <w:rFonts w:asciiTheme="minorBidi" w:hAnsiTheme="minorBidi" w:cstheme="minorBidi"/>
          <w:sz w:val="22"/>
          <w:szCs w:val="22"/>
        </w:rPr>
        <w:t>icrostructure of the all</w:t>
      </w:r>
      <w:r>
        <w:rPr>
          <w:rFonts w:asciiTheme="minorBidi" w:hAnsiTheme="minorBidi" w:cstheme="minorBidi"/>
          <w:sz w:val="22"/>
          <w:szCs w:val="22"/>
        </w:rPr>
        <w:t>oy after homogenisation at: a) 100 °C, b) 200 °C, c) 30</w:t>
      </w:r>
      <w:r w:rsidRPr="00CB1410">
        <w:rPr>
          <w:rFonts w:asciiTheme="minorBidi" w:hAnsiTheme="minorBidi" w:cstheme="minorBidi"/>
          <w:sz w:val="22"/>
          <w:szCs w:val="22"/>
        </w:rPr>
        <w:t>0 °C</w:t>
      </w:r>
      <w:r>
        <w:rPr>
          <w:rFonts w:asciiTheme="minorBidi" w:hAnsiTheme="minorBidi" w:cstheme="minorBidi"/>
          <w:sz w:val="22"/>
          <w:szCs w:val="22"/>
        </w:rPr>
        <w:t xml:space="preserve">. </w:t>
      </w:r>
      <w:r w:rsidRPr="00CB1410">
        <w:rPr>
          <w:rFonts w:asciiTheme="minorBidi" w:eastAsiaTheme="minorHAnsi" w:hAnsiTheme="minorBidi" w:cstheme="minorBidi"/>
          <w:b/>
          <w:bCs/>
          <w:color w:val="473E9C"/>
          <w:sz w:val="22"/>
          <w:szCs w:val="22"/>
          <w:lang w:val="en-US" w:eastAsia="en-US"/>
        </w:rPr>
        <w:t>Note:</w:t>
      </w:r>
      <w:r w:rsidRPr="00CB1410">
        <w:rPr>
          <w:rFonts w:asciiTheme="minorBidi" w:hAnsiTheme="minorBidi" w:cstheme="minorBidi"/>
          <w:sz w:val="22"/>
          <w:szCs w:val="22"/>
        </w:rPr>
        <w:t xml:space="preserve"> Comments or notes here.</w:t>
      </w:r>
    </w:p>
    <w:p w14:paraId="3C8B5AB4" w14:textId="15C1E9C5" w:rsidR="00CB1410" w:rsidRPr="00CB1410" w:rsidRDefault="00CB1410" w:rsidP="00E55401">
      <w:pPr>
        <w:spacing w:after="120" w:line="240" w:lineRule="auto"/>
        <w:rPr>
          <w:rFonts w:asciiTheme="minorBidi" w:hAnsiTheme="minorBidi"/>
          <w:b/>
          <w:bCs/>
          <w:color w:val="473E9C"/>
          <w:lang w:val="en-US"/>
        </w:rPr>
      </w:pPr>
    </w:p>
    <w:p w14:paraId="12D7CB28" w14:textId="611C96CF" w:rsidR="00D3274F" w:rsidRPr="00656761" w:rsidRDefault="00D3274F" w:rsidP="00E55401">
      <w:pPr>
        <w:spacing w:after="120" w:line="240" w:lineRule="auto"/>
        <w:jc w:val="both"/>
        <w:rPr>
          <w:rFonts w:asciiTheme="minorBidi" w:hAnsiTheme="minorBidi"/>
          <w:lang w:val="en-US"/>
        </w:rPr>
      </w:pPr>
      <w:r w:rsidRPr="00CB1410">
        <w:rPr>
          <w:rFonts w:asciiTheme="minorBidi" w:hAnsiTheme="minorBidi"/>
          <w:b/>
          <w:bCs/>
          <w:color w:val="473E9C"/>
          <w:lang w:val="en-US"/>
        </w:rPr>
        <w:t xml:space="preserve">Tables </w:t>
      </w:r>
      <w:r w:rsidRPr="00656761">
        <w:rPr>
          <w:rFonts w:asciiTheme="minorBidi" w:hAnsiTheme="minorBidi"/>
          <w:lang w:val="en-US"/>
        </w:rPr>
        <w:t>should be numbered sequentially in the text</w:t>
      </w:r>
      <w:r w:rsidR="00CE24E5" w:rsidRPr="00656761">
        <w:rPr>
          <w:rFonts w:asciiTheme="minorBidi" w:hAnsiTheme="minorBidi"/>
          <w:lang w:val="en-US"/>
        </w:rPr>
        <w:t xml:space="preserve"> </w:t>
      </w:r>
      <w:r w:rsidR="00CE24E5" w:rsidRPr="00656761">
        <w:rPr>
          <w:rFonts w:asciiTheme="minorBidi" w:hAnsiTheme="minorBidi"/>
          <w:color w:val="211D1E"/>
          <w:lang w:val="en-US"/>
        </w:rPr>
        <w:t>(</w:t>
      </w:r>
      <w:r w:rsidR="00CE24E5" w:rsidRPr="00CB1410">
        <w:rPr>
          <w:rFonts w:asciiTheme="minorBidi" w:hAnsiTheme="minorBidi"/>
          <w:b/>
          <w:bCs/>
          <w:color w:val="473E9C"/>
          <w:lang w:val="en-US"/>
        </w:rPr>
        <w:t>For example:</w:t>
      </w:r>
      <w:r w:rsidR="00CE24E5" w:rsidRPr="00656761">
        <w:rPr>
          <w:rFonts w:asciiTheme="minorBidi" w:hAnsiTheme="minorBidi"/>
          <w:color w:val="211D1E"/>
          <w:lang w:val="en-US"/>
        </w:rPr>
        <w:t xml:space="preserve"> see Table 1).</w:t>
      </w:r>
      <w:r w:rsidRPr="00656761">
        <w:rPr>
          <w:rFonts w:asciiTheme="minorBidi" w:hAnsiTheme="minorBidi"/>
          <w:lang w:val="en-US"/>
        </w:rPr>
        <w:t xml:space="preserve"> The tables must have a title, centralized above. Displayed tables are to be centered on the page width. </w:t>
      </w:r>
    </w:p>
    <w:p w14:paraId="1A5945C3" w14:textId="77777777" w:rsidR="00A66154" w:rsidRDefault="00A66154">
      <w:pPr>
        <w:rPr>
          <w:rFonts w:asciiTheme="minorBidi" w:hAnsiTheme="minorBidi"/>
          <w:b/>
          <w:bCs/>
          <w:color w:val="473E9C"/>
          <w:lang w:val="en-US"/>
        </w:rPr>
      </w:pPr>
      <w:r>
        <w:rPr>
          <w:rFonts w:asciiTheme="minorBidi" w:hAnsiTheme="minorBidi"/>
          <w:b/>
          <w:bCs/>
          <w:color w:val="473E9C"/>
          <w:lang w:val="en-US"/>
        </w:rPr>
        <w:br w:type="page"/>
      </w:r>
    </w:p>
    <w:p w14:paraId="20D27445" w14:textId="4538426E" w:rsidR="00656761" w:rsidRPr="00CB1410" w:rsidRDefault="00656761" w:rsidP="00656761">
      <w:pPr>
        <w:spacing w:after="120" w:line="240" w:lineRule="auto"/>
        <w:rPr>
          <w:rFonts w:asciiTheme="minorBidi" w:hAnsiTheme="minorBidi"/>
          <w:b/>
          <w:bCs/>
          <w:color w:val="473E9C"/>
          <w:lang w:val="en-US"/>
        </w:rPr>
      </w:pPr>
      <w:r w:rsidRPr="00CB1410">
        <w:rPr>
          <w:rFonts w:asciiTheme="minorBidi" w:hAnsiTheme="minorBidi"/>
          <w:b/>
          <w:bCs/>
          <w:color w:val="473E9C"/>
          <w:lang w:val="en-US"/>
        </w:rPr>
        <w:lastRenderedPageBreak/>
        <w:t>Sample:</w:t>
      </w:r>
    </w:p>
    <w:p w14:paraId="1E95DF2F" w14:textId="595C192D" w:rsidR="00656761" w:rsidRDefault="00656761" w:rsidP="00E55401">
      <w:pPr>
        <w:spacing w:after="120" w:line="240" w:lineRule="auto"/>
        <w:jc w:val="both"/>
        <w:rPr>
          <w:rFonts w:cstheme="minorHAnsi"/>
          <w:lang w:val="en-US"/>
        </w:rPr>
      </w:pPr>
    </w:p>
    <w:p w14:paraId="0D3060DF" w14:textId="04FBC901" w:rsidR="00656761" w:rsidRPr="00656761" w:rsidRDefault="00656761" w:rsidP="00656761">
      <w:pPr>
        <w:spacing w:after="120" w:line="240" w:lineRule="auto"/>
        <w:jc w:val="center"/>
        <w:rPr>
          <w:rFonts w:asciiTheme="minorBidi" w:hAnsiTheme="minorBidi"/>
          <w:b/>
          <w:bCs/>
          <w:color w:val="473E9C"/>
          <w:lang w:val="en-US"/>
        </w:rPr>
      </w:pPr>
      <w:r w:rsidRPr="00656761">
        <w:rPr>
          <w:rFonts w:asciiTheme="minorBidi" w:hAnsiTheme="minorBidi"/>
          <w:b/>
          <w:bCs/>
          <w:color w:val="473E9C"/>
          <w:lang w:val="en-US"/>
        </w:rPr>
        <w:t>Table 1. Example of full column size table</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92"/>
        <w:gridCol w:w="1672"/>
        <w:gridCol w:w="1671"/>
        <w:gridCol w:w="1673"/>
        <w:gridCol w:w="1671"/>
        <w:gridCol w:w="1673"/>
      </w:tblGrid>
      <w:tr w:rsidR="00656761" w:rsidRPr="00656761" w14:paraId="4E431F44" w14:textId="77777777" w:rsidTr="00C56461">
        <w:trPr>
          <w:trHeight w:val="283"/>
        </w:trPr>
        <w:tc>
          <w:tcPr>
            <w:tcW w:w="713" w:type="pct"/>
            <w:vMerge w:val="restart"/>
            <w:vAlign w:val="center"/>
          </w:tcPr>
          <w:p w14:paraId="1400F9C5" w14:textId="77777777" w:rsidR="00656761" w:rsidRPr="00656761" w:rsidRDefault="00656761" w:rsidP="00C56461">
            <w:pPr>
              <w:autoSpaceDE w:val="0"/>
              <w:autoSpaceDN w:val="0"/>
              <w:adjustRightInd w:val="0"/>
              <w:spacing w:line="240" w:lineRule="auto"/>
              <w:jc w:val="center"/>
              <w:rPr>
                <w:rFonts w:asciiTheme="minorBidi" w:hAnsiTheme="minorBidi"/>
                <w:b/>
                <w:color w:val="000000"/>
                <w:sz w:val="18"/>
                <w:lang w:val="en-GB" w:eastAsia="pl-PL"/>
              </w:rPr>
            </w:pPr>
            <w:r w:rsidRPr="00656761">
              <w:rPr>
                <w:rFonts w:asciiTheme="minorBidi" w:hAnsiTheme="minorBidi"/>
                <w:b/>
                <w:color w:val="000000"/>
                <w:sz w:val="18"/>
                <w:lang w:val="en-GB" w:eastAsia="pl-PL"/>
              </w:rPr>
              <w:t>Sample</w:t>
            </w:r>
          </w:p>
        </w:tc>
        <w:tc>
          <w:tcPr>
            <w:tcW w:w="2572" w:type="pct"/>
            <w:gridSpan w:val="3"/>
            <w:vAlign w:val="center"/>
          </w:tcPr>
          <w:p w14:paraId="047ABB3C" w14:textId="77777777" w:rsidR="00656761" w:rsidRPr="00656761" w:rsidRDefault="00656761" w:rsidP="00C56461">
            <w:pPr>
              <w:autoSpaceDE w:val="0"/>
              <w:autoSpaceDN w:val="0"/>
              <w:adjustRightInd w:val="0"/>
              <w:spacing w:line="240" w:lineRule="auto"/>
              <w:jc w:val="center"/>
              <w:rPr>
                <w:rFonts w:asciiTheme="minorBidi" w:hAnsiTheme="minorBidi"/>
                <w:b/>
                <w:color w:val="000000"/>
                <w:sz w:val="18"/>
                <w:lang w:val="en-GB" w:eastAsia="pl-PL"/>
              </w:rPr>
            </w:pPr>
            <w:r w:rsidRPr="00656761">
              <w:rPr>
                <w:rFonts w:asciiTheme="minorBidi" w:hAnsiTheme="minorBidi"/>
                <w:b/>
                <w:color w:val="000000"/>
                <w:sz w:val="18"/>
                <w:lang w:val="en-GB" w:eastAsia="pl-PL"/>
              </w:rPr>
              <w:t>Starting parameters</w:t>
            </w:r>
          </w:p>
        </w:tc>
        <w:tc>
          <w:tcPr>
            <w:tcW w:w="1715" w:type="pct"/>
            <w:gridSpan w:val="2"/>
            <w:vAlign w:val="center"/>
          </w:tcPr>
          <w:p w14:paraId="736D96E7" w14:textId="77777777" w:rsidR="00656761" w:rsidRPr="00656761" w:rsidRDefault="00656761" w:rsidP="00C56461">
            <w:pPr>
              <w:autoSpaceDE w:val="0"/>
              <w:autoSpaceDN w:val="0"/>
              <w:adjustRightInd w:val="0"/>
              <w:spacing w:line="240" w:lineRule="auto"/>
              <w:jc w:val="center"/>
              <w:rPr>
                <w:rFonts w:asciiTheme="minorBidi" w:hAnsiTheme="minorBidi"/>
                <w:b/>
                <w:color w:val="000000"/>
                <w:sz w:val="18"/>
                <w:lang w:val="en-GB" w:eastAsia="pl-PL"/>
              </w:rPr>
            </w:pPr>
            <w:r w:rsidRPr="00656761">
              <w:rPr>
                <w:rFonts w:asciiTheme="minorBidi" w:hAnsiTheme="minorBidi"/>
                <w:b/>
                <w:color w:val="000000"/>
                <w:sz w:val="18"/>
                <w:lang w:val="en-GB" w:eastAsia="pl-PL"/>
              </w:rPr>
              <w:t>Results</w:t>
            </w:r>
          </w:p>
        </w:tc>
      </w:tr>
      <w:tr w:rsidR="00656761" w:rsidRPr="00656761" w14:paraId="2AC8AA6F" w14:textId="77777777" w:rsidTr="00C56461">
        <w:trPr>
          <w:trHeight w:val="283"/>
        </w:trPr>
        <w:tc>
          <w:tcPr>
            <w:tcW w:w="713" w:type="pct"/>
            <w:vMerge/>
            <w:tcBorders>
              <w:bottom w:val="single" w:sz="8" w:space="0" w:color="auto"/>
            </w:tcBorders>
            <w:vAlign w:val="center"/>
          </w:tcPr>
          <w:p w14:paraId="00135D95" w14:textId="77777777" w:rsidR="00656761" w:rsidRPr="00656761" w:rsidRDefault="00656761" w:rsidP="00C56461">
            <w:pPr>
              <w:autoSpaceDE w:val="0"/>
              <w:autoSpaceDN w:val="0"/>
              <w:adjustRightInd w:val="0"/>
              <w:spacing w:line="240" w:lineRule="auto"/>
              <w:jc w:val="center"/>
              <w:rPr>
                <w:rFonts w:asciiTheme="minorBidi" w:hAnsiTheme="minorBidi"/>
                <w:bCs/>
                <w:color w:val="000000"/>
                <w:sz w:val="18"/>
                <w:lang w:eastAsia="pl-PL"/>
              </w:rPr>
            </w:pPr>
          </w:p>
        </w:tc>
        <w:tc>
          <w:tcPr>
            <w:tcW w:w="857" w:type="pct"/>
            <w:tcBorders>
              <w:bottom w:val="single" w:sz="8" w:space="0" w:color="auto"/>
            </w:tcBorders>
            <w:vAlign w:val="center"/>
          </w:tcPr>
          <w:p w14:paraId="01F9C37F" w14:textId="77777777" w:rsidR="00656761" w:rsidRPr="00656761" w:rsidRDefault="00656761" w:rsidP="00C56461">
            <w:pPr>
              <w:autoSpaceDE w:val="0"/>
              <w:autoSpaceDN w:val="0"/>
              <w:adjustRightInd w:val="0"/>
              <w:spacing w:line="240" w:lineRule="auto"/>
              <w:jc w:val="center"/>
              <w:rPr>
                <w:rFonts w:asciiTheme="minorBidi" w:hAnsiTheme="minorBidi"/>
                <w:bCs/>
                <w:color w:val="000000"/>
                <w:sz w:val="18"/>
                <w:lang w:eastAsia="pl-PL"/>
              </w:rPr>
            </w:pPr>
            <w:r w:rsidRPr="00656761">
              <w:rPr>
                <w:rFonts w:asciiTheme="minorBidi" w:hAnsiTheme="minorBidi"/>
                <w:bCs/>
                <w:color w:val="000000"/>
                <w:sz w:val="18"/>
                <w:lang w:eastAsia="pl-PL"/>
              </w:rPr>
              <w:t>A</w:t>
            </w:r>
          </w:p>
        </w:tc>
        <w:tc>
          <w:tcPr>
            <w:tcW w:w="857" w:type="pct"/>
            <w:tcBorders>
              <w:bottom w:val="single" w:sz="8" w:space="0" w:color="auto"/>
            </w:tcBorders>
            <w:vAlign w:val="center"/>
          </w:tcPr>
          <w:p w14:paraId="65CD929D" w14:textId="77777777" w:rsidR="00656761" w:rsidRPr="00656761" w:rsidRDefault="00656761" w:rsidP="00C56461">
            <w:pPr>
              <w:autoSpaceDE w:val="0"/>
              <w:autoSpaceDN w:val="0"/>
              <w:adjustRightInd w:val="0"/>
              <w:spacing w:line="240" w:lineRule="auto"/>
              <w:jc w:val="center"/>
              <w:rPr>
                <w:rFonts w:asciiTheme="minorBidi" w:hAnsiTheme="minorBidi"/>
                <w:bCs/>
                <w:color w:val="000000"/>
                <w:sz w:val="18"/>
                <w:lang w:eastAsia="pl-PL"/>
              </w:rPr>
            </w:pPr>
            <w:r w:rsidRPr="00656761">
              <w:rPr>
                <w:rFonts w:asciiTheme="minorBidi" w:hAnsiTheme="minorBidi"/>
                <w:bCs/>
                <w:color w:val="000000"/>
                <w:sz w:val="18"/>
                <w:lang w:eastAsia="pl-PL"/>
              </w:rPr>
              <w:t>B</w:t>
            </w:r>
          </w:p>
        </w:tc>
        <w:tc>
          <w:tcPr>
            <w:tcW w:w="858" w:type="pct"/>
            <w:tcBorders>
              <w:bottom w:val="single" w:sz="8" w:space="0" w:color="auto"/>
            </w:tcBorders>
            <w:vAlign w:val="center"/>
          </w:tcPr>
          <w:p w14:paraId="1A7E705E" w14:textId="77777777" w:rsidR="00656761" w:rsidRPr="00656761" w:rsidRDefault="00656761" w:rsidP="00C56461">
            <w:pPr>
              <w:autoSpaceDE w:val="0"/>
              <w:autoSpaceDN w:val="0"/>
              <w:adjustRightInd w:val="0"/>
              <w:spacing w:line="240" w:lineRule="auto"/>
              <w:jc w:val="center"/>
              <w:rPr>
                <w:rFonts w:asciiTheme="minorBidi" w:hAnsiTheme="minorBidi"/>
                <w:bCs/>
                <w:color w:val="000000"/>
                <w:sz w:val="18"/>
                <w:lang w:eastAsia="pl-PL"/>
              </w:rPr>
            </w:pPr>
            <w:r w:rsidRPr="00656761">
              <w:rPr>
                <w:rFonts w:asciiTheme="minorBidi" w:hAnsiTheme="minorBidi"/>
                <w:bCs/>
                <w:color w:val="000000"/>
                <w:sz w:val="18"/>
                <w:lang w:eastAsia="pl-PL"/>
              </w:rPr>
              <w:t>C</w:t>
            </w:r>
          </w:p>
        </w:tc>
        <w:tc>
          <w:tcPr>
            <w:tcW w:w="857" w:type="pct"/>
            <w:tcBorders>
              <w:bottom w:val="single" w:sz="8" w:space="0" w:color="auto"/>
            </w:tcBorders>
            <w:vAlign w:val="center"/>
          </w:tcPr>
          <w:p w14:paraId="7FA9738D" w14:textId="77777777" w:rsidR="00656761" w:rsidRPr="00656761" w:rsidRDefault="00656761" w:rsidP="00C56461">
            <w:pPr>
              <w:autoSpaceDE w:val="0"/>
              <w:autoSpaceDN w:val="0"/>
              <w:adjustRightInd w:val="0"/>
              <w:spacing w:line="240" w:lineRule="auto"/>
              <w:jc w:val="center"/>
              <w:rPr>
                <w:rFonts w:asciiTheme="minorBidi" w:hAnsiTheme="minorBidi"/>
                <w:bCs/>
                <w:color w:val="000000"/>
                <w:sz w:val="18"/>
                <w:lang w:eastAsia="pl-PL"/>
              </w:rPr>
            </w:pPr>
            <w:r w:rsidRPr="00656761">
              <w:rPr>
                <w:rFonts w:asciiTheme="minorBidi" w:hAnsiTheme="minorBidi"/>
                <w:bCs/>
                <w:color w:val="000000"/>
                <w:sz w:val="18"/>
                <w:lang w:eastAsia="pl-PL"/>
              </w:rPr>
              <w:t>X</w:t>
            </w:r>
          </w:p>
        </w:tc>
        <w:tc>
          <w:tcPr>
            <w:tcW w:w="858" w:type="pct"/>
            <w:tcBorders>
              <w:bottom w:val="single" w:sz="8" w:space="0" w:color="auto"/>
            </w:tcBorders>
            <w:vAlign w:val="center"/>
          </w:tcPr>
          <w:p w14:paraId="22C2EB46" w14:textId="77777777" w:rsidR="00656761" w:rsidRPr="00656761" w:rsidRDefault="00656761" w:rsidP="00C56461">
            <w:pPr>
              <w:autoSpaceDE w:val="0"/>
              <w:autoSpaceDN w:val="0"/>
              <w:adjustRightInd w:val="0"/>
              <w:spacing w:line="240" w:lineRule="auto"/>
              <w:jc w:val="center"/>
              <w:rPr>
                <w:rFonts w:asciiTheme="minorBidi" w:hAnsiTheme="minorBidi"/>
                <w:bCs/>
                <w:color w:val="000000"/>
                <w:sz w:val="18"/>
                <w:lang w:eastAsia="pl-PL"/>
              </w:rPr>
            </w:pPr>
            <w:r w:rsidRPr="00656761">
              <w:rPr>
                <w:rFonts w:asciiTheme="minorBidi" w:hAnsiTheme="minorBidi"/>
                <w:bCs/>
                <w:color w:val="000000"/>
                <w:sz w:val="18"/>
                <w:lang w:eastAsia="pl-PL"/>
              </w:rPr>
              <w:t>Y</w:t>
            </w:r>
          </w:p>
        </w:tc>
      </w:tr>
      <w:tr w:rsidR="00656761" w:rsidRPr="00656761" w14:paraId="2F1A8996" w14:textId="77777777" w:rsidTr="00C56461">
        <w:trPr>
          <w:trHeight w:val="283"/>
        </w:trPr>
        <w:tc>
          <w:tcPr>
            <w:tcW w:w="713" w:type="pct"/>
            <w:tcBorders>
              <w:top w:val="single" w:sz="8" w:space="0" w:color="auto"/>
              <w:bottom w:val="single" w:sz="4" w:space="0" w:color="auto"/>
            </w:tcBorders>
            <w:vAlign w:val="center"/>
          </w:tcPr>
          <w:p w14:paraId="6F3F1B2B" w14:textId="77777777" w:rsidR="00656761" w:rsidRPr="00656761" w:rsidRDefault="00656761" w:rsidP="00C56461">
            <w:pPr>
              <w:autoSpaceDE w:val="0"/>
              <w:autoSpaceDN w:val="0"/>
              <w:adjustRightInd w:val="0"/>
              <w:spacing w:line="240" w:lineRule="auto"/>
              <w:jc w:val="center"/>
              <w:rPr>
                <w:rFonts w:asciiTheme="minorBidi" w:hAnsiTheme="minorBidi"/>
                <w:color w:val="000000"/>
                <w:sz w:val="18"/>
                <w:lang w:eastAsia="pl-PL"/>
              </w:rPr>
            </w:pPr>
            <w:r w:rsidRPr="00656761">
              <w:rPr>
                <w:rFonts w:asciiTheme="minorBidi" w:hAnsiTheme="minorBidi"/>
                <w:color w:val="000000"/>
                <w:sz w:val="18"/>
                <w:lang w:eastAsia="pl-PL"/>
              </w:rPr>
              <w:t>1</w:t>
            </w:r>
          </w:p>
        </w:tc>
        <w:tc>
          <w:tcPr>
            <w:tcW w:w="857" w:type="pct"/>
            <w:vAlign w:val="center"/>
          </w:tcPr>
          <w:p w14:paraId="63023F53" w14:textId="77777777" w:rsidR="00656761" w:rsidRPr="00656761" w:rsidRDefault="00656761" w:rsidP="00C56461">
            <w:pPr>
              <w:spacing w:line="240" w:lineRule="auto"/>
              <w:jc w:val="center"/>
              <w:rPr>
                <w:rFonts w:asciiTheme="minorBidi" w:hAnsiTheme="minorBidi"/>
                <w:bCs/>
                <w:color w:val="000000" w:themeColor="text1"/>
                <w:sz w:val="18"/>
                <w:szCs w:val="18"/>
                <w:lang w:val="en-US"/>
              </w:rPr>
            </w:pPr>
            <w:r w:rsidRPr="00656761">
              <w:rPr>
                <w:rFonts w:asciiTheme="minorBidi" w:hAnsiTheme="minorBidi"/>
                <w:bCs/>
                <w:color w:val="000000" w:themeColor="text1"/>
                <w:sz w:val="18"/>
                <w:szCs w:val="18"/>
                <w:lang w:val="en-US"/>
              </w:rPr>
              <w:t>1909.4</w:t>
            </w:r>
          </w:p>
        </w:tc>
        <w:tc>
          <w:tcPr>
            <w:tcW w:w="857" w:type="pct"/>
            <w:vAlign w:val="center"/>
          </w:tcPr>
          <w:p w14:paraId="684432FC" w14:textId="77777777" w:rsidR="00656761" w:rsidRPr="00656761" w:rsidRDefault="00656761" w:rsidP="00C56461">
            <w:pPr>
              <w:spacing w:line="240" w:lineRule="auto"/>
              <w:jc w:val="center"/>
              <w:rPr>
                <w:rFonts w:asciiTheme="minorBidi" w:hAnsiTheme="minorBidi"/>
                <w:bCs/>
                <w:color w:val="000000" w:themeColor="text1"/>
                <w:sz w:val="18"/>
                <w:szCs w:val="16"/>
                <w:lang w:val="en-US"/>
              </w:rPr>
            </w:pPr>
            <w:r w:rsidRPr="00656761">
              <w:rPr>
                <w:rFonts w:asciiTheme="minorBidi" w:hAnsiTheme="minorBidi"/>
                <w:bCs/>
                <w:color w:val="000000" w:themeColor="text1"/>
                <w:sz w:val="18"/>
                <w:szCs w:val="16"/>
                <w:lang w:val="en-US"/>
              </w:rPr>
              <w:t>90</w:t>
            </w:r>
          </w:p>
        </w:tc>
        <w:tc>
          <w:tcPr>
            <w:tcW w:w="858" w:type="pct"/>
            <w:vAlign w:val="center"/>
          </w:tcPr>
          <w:p w14:paraId="1B64D39A" w14:textId="77777777" w:rsidR="00656761" w:rsidRPr="00656761" w:rsidRDefault="00656761" w:rsidP="00C56461">
            <w:pPr>
              <w:spacing w:line="240" w:lineRule="auto"/>
              <w:jc w:val="center"/>
              <w:rPr>
                <w:rFonts w:asciiTheme="minorBidi" w:hAnsiTheme="minorBidi"/>
                <w:color w:val="000000" w:themeColor="text1"/>
                <w:sz w:val="18"/>
                <w:szCs w:val="16"/>
                <w:lang w:val="en-US"/>
              </w:rPr>
            </w:pPr>
            <w:r w:rsidRPr="00656761">
              <w:rPr>
                <w:rFonts w:asciiTheme="minorBidi" w:hAnsiTheme="minorBidi"/>
                <w:color w:val="000000" w:themeColor="text1"/>
                <w:sz w:val="18"/>
                <w:szCs w:val="16"/>
                <w:lang w:val="en-US"/>
              </w:rPr>
              <w:t>4.13·10</w:t>
            </w:r>
            <w:r w:rsidRPr="00656761">
              <w:rPr>
                <w:rFonts w:asciiTheme="minorBidi" w:hAnsiTheme="minorBidi"/>
                <w:color w:val="000000" w:themeColor="text1"/>
                <w:sz w:val="18"/>
                <w:szCs w:val="16"/>
                <w:vertAlign w:val="superscript"/>
                <w:lang w:val="en-US"/>
              </w:rPr>
              <w:t>-7</w:t>
            </w:r>
          </w:p>
        </w:tc>
        <w:tc>
          <w:tcPr>
            <w:tcW w:w="857" w:type="pct"/>
            <w:tcBorders>
              <w:top w:val="single" w:sz="8" w:space="0" w:color="auto"/>
              <w:bottom w:val="single" w:sz="4" w:space="0" w:color="auto"/>
            </w:tcBorders>
            <w:vAlign w:val="center"/>
          </w:tcPr>
          <w:p w14:paraId="06167D8F" w14:textId="77777777" w:rsidR="00656761" w:rsidRPr="00656761" w:rsidRDefault="00656761" w:rsidP="00C56461">
            <w:pPr>
              <w:autoSpaceDE w:val="0"/>
              <w:autoSpaceDN w:val="0"/>
              <w:adjustRightInd w:val="0"/>
              <w:spacing w:line="240" w:lineRule="auto"/>
              <w:jc w:val="center"/>
              <w:rPr>
                <w:rFonts w:asciiTheme="minorBidi" w:hAnsiTheme="minorBidi"/>
                <w:color w:val="000000"/>
                <w:sz w:val="18"/>
                <w:szCs w:val="16"/>
                <w:lang w:eastAsia="pl-PL"/>
              </w:rPr>
            </w:pPr>
            <w:r w:rsidRPr="00656761">
              <w:rPr>
                <w:rFonts w:asciiTheme="minorBidi" w:hAnsiTheme="minorBidi"/>
                <w:bCs/>
                <w:sz w:val="18"/>
                <w:szCs w:val="16"/>
              </w:rPr>
              <w:t>0.13–0.35</w:t>
            </w:r>
          </w:p>
        </w:tc>
        <w:tc>
          <w:tcPr>
            <w:tcW w:w="858" w:type="pct"/>
            <w:vAlign w:val="center"/>
          </w:tcPr>
          <w:p w14:paraId="27DB9CC9" w14:textId="77777777" w:rsidR="00656761" w:rsidRPr="00656761" w:rsidRDefault="00656761" w:rsidP="00C56461">
            <w:pPr>
              <w:spacing w:line="240" w:lineRule="auto"/>
              <w:jc w:val="center"/>
              <w:rPr>
                <w:rFonts w:asciiTheme="minorBidi" w:hAnsiTheme="minorBidi"/>
                <w:color w:val="000000" w:themeColor="text1"/>
                <w:sz w:val="18"/>
                <w:szCs w:val="16"/>
                <w:lang w:val="en-US"/>
              </w:rPr>
            </w:pPr>
            <w:r w:rsidRPr="00656761">
              <w:rPr>
                <w:rFonts w:asciiTheme="minorBidi" w:hAnsiTheme="minorBidi"/>
                <w:color w:val="000000" w:themeColor="text1"/>
                <w:sz w:val="18"/>
                <w:szCs w:val="16"/>
                <w:lang w:val="en-US"/>
              </w:rPr>
              <w:t>25.048</w:t>
            </w:r>
          </w:p>
        </w:tc>
      </w:tr>
      <w:tr w:rsidR="00656761" w:rsidRPr="00656761" w14:paraId="5FB5B772" w14:textId="77777777" w:rsidTr="00C56461">
        <w:trPr>
          <w:trHeight w:val="283"/>
        </w:trPr>
        <w:tc>
          <w:tcPr>
            <w:tcW w:w="713" w:type="pct"/>
            <w:tcBorders>
              <w:top w:val="single" w:sz="4" w:space="0" w:color="auto"/>
              <w:bottom w:val="single" w:sz="4" w:space="0" w:color="auto"/>
            </w:tcBorders>
            <w:vAlign w:val="center"/>
          </w:tcPr>
          <w:p w14:paraId="281D0CAC" w14:textId="77777777" w:rsidR="00656761" w:rsidRPr="00656761" w:rsidRDefault="00656761" w:rsidP="00C56461">
            <w:pPr>
              <w:autoSpaceDE w:val="0"/>
              <w:autoSpaceDN w:val="0"/>
              <w:adjustRightInd w:val="0"/>
              <w:spacing w:line="240" w:lineRule="auto"/>
              <w:jc w:val="center"/>
              <w:rPr>
                <w:rFonts w:asciiTheme="minorBidi" w:hAnsiTheme="minorBidi"/>
                <w:color w:val="000000"/>
                <w:sz w:val="18"/>
                <w:lang w:eastAsia="pl-PL"/>
              </w:rPr>
            </w:pPr>
            <w:r w:rsidRPr="00656761">
              <w:rPr>
                <w:rFonts w:asciiTheme="minorBidi" w:hAnsiTheme="minorBidi"/>
                <w:color w:val="000000"/>
                <w:sz w:val="18"/>
                <w:lang w:eastAsia="pl-PL"/>
              </w:rPr>
              <w:t>2</w:t>
            </w:r>
          </w:p>
        </w:tc>
        <w:tc>
          <w:tcPr>
            <w:tcW w:w="857" w:type="pct"/>
            <w:vAlign w:val="center"/>
          </w:tcPr>
          <w:p w14:paraId="7D7BD967" w14:textId="77777777" w:rsidR="00656761" w:rsidRPr="00656761" w:rsidRDefault="00656761" w:rsidP="00C56461">
            <w:pPr>
              <w:spacing w:line="240" w:lineRule="auto"/>
              <w:jc w:val="center"/>
              <w:rPr>
                <w:rFonts w:asciiTheme="minorBidi" w:hAnsiTheme="minorBidi"/>
                <w:bCs/>
                <w:color w:val="000000" w:themeColor="text1"/>
                <w:sz w:val="18"/>
                <w:szCs w:val="18"/>
                <w:lang w:val="en-US"/>
              </w:rPr>
            </w:pPr>
            <w:r w:rsidRPr="00656761">
              <w:rPr>
                <w:rFonts w:asciiTheme="minorBidi" w:hAnsiTheme="minorBidi"/>
                <w:bCs/>
                <w:color w:val="000000" w:themeColor="text1"/>
                <w:sz w:val="18"/>
                <w:szCs w:val="18"/>
                <w:lang w:val="en-US"/>
              </w:rPr>
              <w:t>1660.5</w:t>
            </w:r>
          </w:p>
        </w:tc>
        <w:tc>
          <w:tcPr>
            <w:tcW w:w="857" w:type="pct"/>
            <w:vAlign w:val="center"/>
          </w:tcPr>
          <w:p w14:paraId="13504A18" w14:textId="77777777" w:rsidR="00656761" w:rsidRPr="00656761" w:rsidRDefault="00656761" w:rsidP="00C56461">
            <w:pPr>
              <w:spacing w:line="240" w:lineRule="auto"/>
              <w:jc w:val="center"/>
              <w:rPr>
                <w:rFonts w:asciiTheme="minorBidi" w:hAnsiTheme="minorBidi"/>
                <w:bCs/>
                <w:color w:val="000000" w:themeColor="text1"/>
                <w:sz w:val="18"/>
                <w:szCs w:val="16"/>
                <w:lang w:val="en-US"/>
              </w:rPr>
            </w:pPr>
            <w:r w:rsidRPr="00656761">
              <w:rPr>
                <w:rFonts w:asciiTheme="minorBidi" w:hAnsiTheme="minorBidi"/>
                <w:bCs/>
                <w:color w:val="000000" w:themeColor="text1"/>
                <w:sz w:val="18"/>
                <w:szCs w:val="16"/>
                <w:lang w:val="en-US"/>
              </w:rPr>
              <w:t>110</w:t>
            </w:r>
          </w:p>
        </w:tc>
        <w:tc>
          <w:tcPr>
            <w:tcW w:w="858" w:type="pct"/>
            <w:vAlign w:val="center"/>
          </w:tcPr>
          <w:p w14:paraId="0A372FFF" w14:textId="77777777" w:rsidR="00656761" w:rsidRPr="00656761" w:rsidRDefault="00656761" w:rsidP="00C56461">
            <w:pPr>
              <w:spacing w:line="240" w:lineRule="auto"/>
              <w:jc w:val="center"/>
              <w:rPr>
                <w:rFonts w:asciiTheme="minorBidi" w:hAnsiTheme="minorBidi"/>
                <w:color w:val="000000" w:themeColor="text1"/>
                <w:sz w:val="18"/>
                <w:szCs w:val="16"/>
                <w:lang w:val="en-US"/>
              </w:rPr>
            </w:pPr>
            <w:r w:rsidRPr="00656761">
              <w:rPr>
                <w:rFonts w:asciiTheme="minorBidi" w:hAnsiTheme="minorBidi"/>
                <w:color w:val="000000" w:themeColor="text1"/>
                <w:sz w:val="18"/>
                <w:szCs w:val="16"/>
                <w:lang w:val="en-US"/>
              </w:rPr>
              <w:t>2.68·10</w:t>
            </w:r>
            <w:r w:rsidRPr="00656761">
              <w:rPr>
                <w:rFonts w:asciiTheme="minorBidi" w:hAnsiTheme="minorBidi"/>
                <w:color w:val="000000" w:themeColor="text1"/>
                <w:sz w:val="18"/>
                <w:szCs w:val="16"/>
                <w:vertAlign w:val="superscript"/>
                <w:lang w:val="en-US"/>
              </w:rPr>
              <w:t>-8</w:t>
            </w:r>
          </w:p>
        </w:tc>
        <w:tc>
          <w:tcPr>
            <w:tcW w:w="857" w:type="pct"/>
            <w:tcBorders>
              <w:top w:val="single" w:sz="4" w:space="0" w:color="auto"/>
              <w:bottom w:val="single" w:sz="4" w:space="0" w:color="auto"/>
            </w:tcBorders>
            <w:vAlign w:val="center"/>
          </w:tcPr>
          <w:p w14:paraId="023902BC" w14:textId="77777777" w:rsidR="00656761" w:rsidRPr="00656761" w:rsidRDefault="00656761" w:rsidP="00C56461">
            <w:pPr>
              <w:spacing w:line="240" w:lineRule="auto"/>
              <w:jc w:val="center"/>
              <w:rPr>
                <w:rFonts w:asciiTheme="minorBidi" w:hAnsiTheme="minorBidi"/>
                <w:color w:val="000000"/>
                <w:sz w:val="18"/>
                <w:szCs w:val="16"/>
                <w:lang w:eastAsia="pl-PL"/>
              </w:rPr>
            </w:pPr>
            <w:r w:rsidRPr="00656761">
              <w:rPr>
                <w:rFonts w:asciiTheme="minorBidi" w:hAnsiTheme="minorBidi"/>
                <w:bCs/>
                <w:sz w:val="18"/>
                <w:szCs w:val="16"/>
              </w:rPr>
              <w:t>0.23–0.45</w:t>
            </w:r>
          </w:p>
        </w:tc>
        <w:tc>
          <w:tcPr>
            <w:tcW w:w="858" w:type="pct"/>
            <w:vAlign w:val="center"/>
          </w:tcPr>
          <w:p w14:paraId="602AA982" w14:textId="77777777" w:rsidR="00656761" w:rsidRPr="00656761" w:rsidRDefault="00656761" w:rsidP="00C56461">
            <w:pPr>
              <w:spacing w:line="240" w:lineRule="auto"/>
              <w:jc w:val="center"/>
              <w:rPr>
                <w:rFonts w:asciiTheme="minorBidi" w:hAnsiTheme="minorBidi"/>
                <w:color w:val="000000" w:themeColor="text1"/>
                <w:sz w:val="18"/>
                <w:szCs w:val="16"/>
                <w:lang w:val="en-US"/>
              </w:rPr>
            </w:pPr>
            <w:r w:rsidRPr="00656761">
              <w:rPr>
                <w:rFonts w:asciiTheme="minorBidi" w:hAnsiTheme="minorBidi"/>
                <w:color w:val="000000" w:themeColor="text1"/>
                <w:sz w:val="18"/>
                <w:szCs w:val="16"/>
                <w:lang w:val="en-US"/>
              </w:rPr>
              <w:t>15.907</w:t>
            </w:r>
          </w:p>
        </w:tc>
      </w:tr>
      <w:tr w:rsidR="00656761" w:rsidRPr="00656761" w14:paraId="60817AE9" w14:textId="77777777" w:rsidTr="00C56461">
        <w:trPr>
          <w:trHeight w:val="283"/>
        </w:trPr>
        <w:tc>
          <w:tcPr>
            <w:tcW w:w="713" w:type="pct"/>
            <w:tcBorders>
              <w:top w:val="single" w:sz="4" w:space="0" w:color="auto"/>
              <w:bottom w:val="single" w:sz="4" w:space="0" w:color="auto"/>
            </w:tcBorders>
            <w:vAlign w:val="center"/>
          </w:tcPr>
          <w:p w14:paraId="594B6B60" w14:textId="77777777" w:rsidR="00656761" w:rsidRPr="00656761" w:rsidRDefault="00656761" w:rsidP="00C56461">
            <w:pPr>
              <w:autoSpaceDE w:val="0"/>
              <w:autoSpaceDN w:val="0"/>
              <w:adjustRightInd w:val="0"/>
              <w:spacing w:line="240" w:lineRule="auto"/>
              <w:jc w:val="center"/>
              <w:rPr>
                <w:rFonts w:asciiTheme="minorBidi" w:hAnsiTheme="minorBidi"/>
                <w:color w:val="000000"/>
                <w:sz w:val="18"/>
                <w:lang w:eastAsia="pl-PL"/>
              </w:rPr>
            </w:pPr>
            <w:r w:rsidRPr="00656761">
              <w:rPr>
                <w:rFonts w:asciiTheme="minorBidi" w:hAnsiTheme="minorBidi"/>
                <w:color w:val="000000"/>
                <w:sz w:val="18"/>
                <w:lang w:eastAsia="pl-PL"/>
              </w:rPr>
              <w:t>3</w:t>
            </w:r>
          </w:p>
        </w:tc>
        <w:tc>
          <w:tcPr>
            <w:tcW w:w="857" w:type="pct"/>
            <w:vAlign w:val="center"/>
          </w:tcPr>
          <w:p w14:paraId="3D632F59" w14:textId="77777777" w:rsidR="00656761" w:rsidRPr="00656761" w:rsidRDefault="00656761" w:rsidP="00C56461">
            <w:pPr>
              <w:spacing w:line="240" w:lineRule="auto"/>
              <w:jc w:val="center"/>
              <w:rPr>
                <w:rFonts w:asciiTheme="minorBidi" w:hAnsiTheme="minorBidi"/>
                <w:bCs/>
                <w:color w:val="000000" w:themeColor="text1"/>
                <w:sz w:val="18"/>
                <w:szCs w:val="18"/>
                <w:lang w:val="en-US"/>
              </w:rPr>
            </w:pPr>
            <w:r w:rsidRPr="00656761">
              <w:rPr>
                <w:rFonts w:asciiTheme="minorBidi" w:hAnsiTheme="minorBidi"/>
                <w:bCs/>
                <w:color w:val="000000" w:themeColor="text1"/>
                <w:sz w:val="18"/>
                <w:szCs w:val="18"/>
                <w:lang w:val="en-US"/>
              </w:rPr>
              <w:t>1378.1</w:t>
            </w:r>
          </w:p>
        </w:tc>
        <w:tc>
          <w:tcPr>
            <w:tcW w:w="857" w:type="pct"/>
            <w:vAlign w:val="center"/>
          </w:tcPr>
          <w:p w14:paraId="211C2B45" w14:textId="77777777" w:rsidR="00656761" w:rsidRPr="00656761" w:rsidRDefault="00656761" w:rsidP="00C56461">
            <w:pPr>
              <w:spacing w:line="240" w:lineRule="auto"/>
              <w:jc w:val="center"/>
              <w:rPr>
                <w:rFonts w:asciiTheme="minorBidi" w:hAnsiTheme="minorBidi"/>
                <w:bCs/>
                <w:color w:val="000000" w:themeColor="text1"/>
                <w:sz w:val="18"/>
                <w:szCs w:val="16"/>
                <w:lang w:val="en-US"/>
              </w:rPr>
            </w:pPr>
            <w:r w:rsidRPr="00656761">
              <w:rPr>
                <w:rFonts w:asciiTheme="minorBidi" w:hAnsiTheme="minorBidi"/>
                <w:bCs/>
                <w:color w:val="000000" w:themeColor="text1"/>
                <w:sz w:val="18"/>
                <w:szCs w:val="16"/>
                <w:lang w:val="en-US"/>
              </w:rPr>
              <w:t>80</w:t>
            </w:r>
          </w:p>
        </w:tc>
        <w:tc>
          <w:tcPr>
            <w:tcW w:w="858" w:type="pct"/>
            <w:vAlign w:val="center"/>
          </w:tcPr>
          <w:p w14:paraId="50B4C9E9" w14:textId="77777777" w:rsidR="00656761" w:rsidRPr="00656761" w:rsidRDefault="00656761" w:rsidP="00C56461">
            <w:pPr>
              <w:spacing w:line="240" w:lineRule="auto"/>
              <w:jc w:val="center"/>
              <w:rPr>
                <w:rFonts w:asciiTheme="minorBidi" w:hAnsiTheme="minorBidi"/>
                <w:color w:val="000000" w:themeColor="text1"/>
                <w:sz w:val="18"/>
                <w:szCs w:val="16"/>
                <w:lang w:val="en-US"/>
              </w:rPr>
            </w:pPr>
            <w:r w:rsidRPr="00656761">
              <w:rPr>
                <w:rFonts w:asciiTheme="minorBidi" w:hAnsiTheme="minorBidi"/>
                <w:color w:val="000000" w:themeColor="text1"/>
                <w:sz w:val="18"/>
                <w:szCs w:val="16"/>
                <w:lang w:val="en-US"/>
              </w:rPr>
              <w:t>8.03·10</w:t>
            </w:r>
            <w:r w:rsidRPr="00656761">
              <w:rPr>
                <w:rFonts w:asciiTheme="minorBidi" w:hAnsiTheme="minorBidi"/>
                <w:color w:val="000000" w:themeColor="text1"/>
                <w:sz w:val="18"/>
                <w:szCs w:val="16"/>
                <w:vertAlign w:val="superscript"/>
                <w:lang w:val="en-US"/>
              </w:rPr>
              <w:t>-7</w:t>
            </w:r>
          </w:p>
        </w:tc>
        <w:tc>
          <w:tcPr>
            <w:tcW w:w="857" w:type="pct"/>
            <w:tcBorders>
              <w:top w:val="single" w:sz="4" w:space="0" w:color="auto"/>
              <w:bottom w:val="single" w:sz="4" w:space="0" w:color="auto"/>
            </w:tcBorders>
            <w:vAlign w:val="center"/>
          </w:tcPr>
          <w:p w14:paraId="42B2D34D" w14:textId="77777777" w:rsidR="00656761" w:rsidRPr="00656761" w:rsidRDefault="00656761" w:rsidP="00C56461">
            <w:pPr>
              <w:spacing w:line="240" w:lineRule="auto"/>
              <w:jc w:val="center"/>
              <w:rPr>
                <w:rFonts w:asciiTheme="minorBidi" w:hAnsiTheme="minorBidi"/>
                <w:color w:val="000000"/>
                <w:sz w:val="18"/>
                <w:szCs w:val="16"/>
                <w:lang w:eastAsia="pl-PL"/>
              </w:rPr>
            </w:pPr>
            <w:r w:rsidRPr="00656761">
              <w:rPr>
                <w:rFonts w:asciiTheme="minorBidi" w:hAnsiTheme="minorBidi"/>
                <w:bCs/>
                <w:sz w:val="18"/>
                <w:szCs w:val="16"/>
              </w:rPr>
              <w:t>0.33–0.55</w:t>
            </w:r>
          </w:p>
        </w:tc>
        <w:tc>
          <w:tcPr>
            <w:tcW w:w="858" w:type="pct"/>
            <w:vAlign w:val="center"/>
          </w:tcPr>
          <w:p w14:paraId="6160FAC6" w14:textId="77777777" w:rsidR="00656761" w:rsidRPr="00656761" w:rsidRDefault="00656761" w:rsidP="00C56461">
            <w:pPr>
              <w:spacing w:line="240" w:lineRule="auto"/>
              <w:jc w:val="center"/>
              <w:rPr>
                <w:rFonts w:asciiTheme="minorBidi" w:hAnsiTheme="minorBidi"/>
                <w:color w:val="000000" w:themeColor="text1"/>
                <w:sz w:val="18"/>
                <w:szCs w:val="16"/>
                <w:lang w:val="en-US"/>
              </w:rPr>
            </w:pPr>
            <w:r w:rsidRPr="00656761">
              <w:rPr>
                <w:rFonts w:asciiTheme="minorBidi" w:hAnsiTheme="minorBidi"/>
                <w:color w:val="000000" w:themeColor="text1"/>
                <w:sz w:val="18"/>
                <w:szCs w:val="16"/>
                <w:lang w:val="en-US"/>
              </w:rPr>
              <w:t>12.789</w:t>
            </w:r>
          </w:p>
        </w:tc>
      </w:tr>
      <w:tr w:rsidR="00656761" w:rsidRPr="00656761" w14:paraId="252648B5" w14:textId="77777777" w:rsidTr="00C56461">
        <w:trPr>
          <w:trHeight w:val="283"/>
        </w:trPr>
        <w:tc>
          <w:tcPr>
            <w:tcW w:w="713" w:type="pct"/>
            <w:tcBorders>
              <w:top w:val="single" w:sz="4" w:space="0" w:color="auto"/>
              <w:bottom w:val="single" w:sz="8" w:space="0" w:color="auto"/>
            </w:tcBorders>
            <w:vAlign w:val="center"/>
          </w:tcPr>
          <w:p w14:paraId="62551595" w14:textId="77777777" w:rsidR="00656761" w:rsidRPr="00656761" w:rsidRDefault="00656761" w:rsidP="00C56461">
            <w:pPr>
              <w:autoSpaceDE w:val="0"/>
              <w:autoSpaceDN w:val="0"/>
              <w:adjustRightInd w:val="0"/>
              <w:spacing w:line="240" w:lineRule="auto"/>
              <w:jc w:val="center"/>
              <w:rPr>
                <w:rFonts w:asciiTheme="minorBidi" w:hAnsiTheme="minorBidi"/>
                <w:color w:val="000000"/>
                <w:sz w:val="18"/>
                <w:lang w:eastAsia="pl-PL"/>
              </w:rPr>
            </w:pPr>
            <w:r w:rsidRPr="00656761">
              <w:rPr>
                <w:rFonts w:asciiTheme="minorBidi" w:hAnsiTheme="minorBidi"/>
                <w:color w:val="000000"/>
                <w:sz w:val="18"/>
                <w:lang w:eastAsia="pl-PL"/>
              </w:rPr>
              <w:t>4</w:t>
            </w:r>
          </w:p>
        </w:tc>
        <w:tc>
          <w:tcPr>
            <w:tcW w:w="857" w:type="pct"/>
            <w:vAlign w:val="center"/>
          </w:tcPr>
          <w:p w14:paraId="7529E645" w14:textId="77777777" w:rsidR="00656761" w:rsidRPr="00656761" w:rsidRDefault="00656761" w:rsidP="00C56461">
            <w:pPr>
              <w:spacing w:line="240" w:lineRule="auto"/>
              <w:jc w:val="center"/>
              <w:rPr>
                <w:rFonts w:asciiTheme="minorBidi" w:hAnsiTheme="minorBidi"/>
                <w:bCs/>
                <w:color w:val="000000" w:themeColor="text1"/>
                <w:sz w:val="18"/>
                <w:szCs w:val="18"/>
                <w:lang w:val="en-US"/>
              </w:rPr>
            </w:pPr>
            <w:r w:rsidRPr="00656761">
              <w:rPr>
                <w:rFonts w:asciiTheme="minorBidi" w:hAnsiTheme="minorBidi"/>
                <w:bCs/>
                <w:color w:val="000000" w:themeColor="text1"/>
                <w:sz w:val="18"/>
                <w:szCs w:val="18"/>
                <w:lang w:val="en-US"/>
              </w:rPr>
              <w:t>1129.3</w:t>
            </w:r>
          </w:p>
        </w:tc>
        <w:tc>
          <w:tcPr>
            <w:tcW w:w="857" w:type="pct"/>
            <w:vAlign w:val="center"/>
          </w:tcPr>
          <w:p w14:paraId="6373C98B" w14:textId="77777777" w:rsidR="00656761" w:rsidRPr="00656761" w:rsidRDefault="00656761" w:rsidP="00C56461">
            <w:pPr>
              <w:spacing w:line="240" w:lineRule="auto"/>
              <w:jc w:val="center"/>
              <w:rPr>
                <w:rFonts w:asciiTheme="minorBidi" w:hAnsiTheme="minorBidi"/>
                <w:bCs/>
                <w:color w:val="000000" w:themeColor="text1"/>
                <w:sz w:val="18"/>
                <w:szCs w:val="16"/>
                <w:lang w:val="en-US"/>
              </w:rPr>
            </w:pPr>
            <w:r w:rsidRPr="00656761">
              <w:rPr>
                <w:rFonts w:asciiTheme="minorBidi" w:hAnsiTheme="minorBidi"/>
                <w:bCs/>
                <w:color w:val="000000" w:themeColor="text1"/>
                <w:sz w:val="18"/>
                <w:szCs w:val="16"/>
                <w:lang w:val="en-US"/>
              </w:rPr>
              <w:t>120</w:t>
            </w:r>
          </w:p>
        </w:tc>
        <w:tc>
          <w:tcPr>
            <w:tcW w:w="858" w:type="pct"/>
            <w:vAlign w:val="center"/>
          </w:tcPr>
          <w:p w14:paraId="6C07C9A9" w14:textId="77777777" w:rsidR="00656761" w:rsidRPr="00656761" w:rsidRDefault="00656761" w:rsidP="00C56461">
            <w:pPr>
              <w:spacing w:line="240" w:lineRule="auto"/>
              <w:jc w:val="center"/>
              <w:rPr>
                <w:rFonts w:asciiTheme="minorBidi" w:hAnsiTheme="minorBidi"/>
                <w:color w:val="000000" w:themeColor="text1"/>
                <w:sz w:val="18"/>
                <w:szCs w:val="16"/>
                <w:lang w:val="en-US"/>
              </w:rPr>
            </w:pPr>
            <w:r w:rsidRPr="00656761">
              <w:rPr>
                <w:rFonts w:asciiTheme="minorBidi" w:hAnsiTheme="minorBidi"/>
                <w:color w:val="000000" w:themeColor="text1"/>
                <w:sz w:val="18"/>
                <w:szCs w:val="16"/>
                <w:lang w:val="en-US"/>
              </w:rPr>
              <w:t>6.11·10</w:t>
            </w:r>
            <w:r w:rsidRPr="00656761">
              <w:rPr>
                <w:rFonts w:asciiTheme="minorBidi" w:hAnsiTheme="minorBidi"/>
                <w:color w:val="000000" w:themeColor="text1"/>
                <w:sz w:val="18"/>
                <w:szCs w:val="16"/>
                <w:vertAlign w:val="superscript"/>
                <w:lang w:val="en-US"/>
              </w:rPr>
              <w:t>-7</w:t>
            </w:r>
          </w:p>
        </w:tc>
        <w:tc>
          <w:tcPr>
            <w:tcW w:w="857" w:type="pct"/>
            <w:tcBorders>
              <w:top w:val="single" w:sz="4" w:space="0" w:color="auto"/>
              <w:bottom w:val="single" w:sz="8" w:space="0" w:color="auto"/>
            </w:tcBorders>
            <w:vAlign w:val="center"/>
          </w:tcPr>
          <w:p w14:paraId="01D05561" w14:textId="77777777" w:rsidR="00656761" w:rsidRPr="00656761" w:rsidRDefault="00656761" w:rsidP="00C56461">
            <w:pPr>
              <w:tabs>
                <w:tab w:val="left" w:pos="396"/>
                <w:tab w:val="center" w:pos="567"/>
              </w:tabs>
              <w:autoSpaceDE w:val="0"/>
              <w:autoSpaceDN w:val="0"/>
              <w:adjustRightInd w:val="0"/>
              <w:spacing w:line="240" w:lineRule="auto"/>
              <w:jc w:val="center"/>
              <w:rPr>
                <w:rFonts w:asciiTheme="minorBidi" w:hAnsiTheme="minorBidi"/>
                <w:color w:val="000000"/>
                <w:sz w:val="18"/>
                <w:szCs w:val="16"/>
                <w:lang w:eastAsia="pl-PL"/>
              </w:rPr>
            </w:pPr>
            <w:r w:rsidRPr="00656761">
              <w:rPr>
                <w:rFonts w:asciiTheme="minorBidi" w:hAnsiTheme="minorBidi"/>
                <w:bCs/>
                <w:sz w:val="18"/>
                <w:szCs w:val="16"/>
              </w:rPr>
              <w:t>0.43–0.65</w:t>
            </w:r>
          </w:p>
        </w:tc>
        <w:tc>
          <w:tcPr>
            <w:tcW w:w="858" w:type="pct"/>
            <w:vAlign w:val="center"/>
          </w:tcPr>
          <w:p w14:paraId="30681CD1" w14:textId="77777777" w:rsidR="00656761" w:rsidRPr="00656761" w:rsidRDefault="00656761" w:rsidP="00C56461">
            <w:pPr>
              <w:spacing w:line="240" w:lineRule="auto"/>
              <w:jc w:val="center"/>
              <w:rPr>
                <w:rFonts w:asciiTheme="minorBidi" w:hAnsiTheme="minorBidi"/>
                <w:color w:val="000000" w:themeColor="text1"/>
                <w:sz w:val="18"/>
                <w:szCs w:val="16"/>
                <w:lang w:val="en-US"/>
              </w:rPr>
            </w:pPr>
            <w:r w:rsidRPr="00656761">
              <w:rPr>
                <w:rFonts w:asciiTheme="minorBidi" w:hAnsiTheme="minorBidi"/>
                <w:color w:val="000000" w:themeColor="text1"/>
                <w:sz w:val="18"/>
                <w:szCs w:val="16"/>
                <w:lang w:val="en-US"/>
              </w:rPr>
              <w:t>10.388</w:t>
            </w:r>
          </w:p>
        </w:tc>
      </w:tr>
    </w:tbl>
    <w:p w14:paraId="48C01CDF" w14:textId="77777777" w:rsidR="00656761" w:rsidRPr="00656761" w:rsidRDefault="00656761" w:rsidP="00656761">
      <w:pPr>
        <w:pStyle w:val="Paragraph"/>
        <w:spacing w:before="120" w:line="240" w:lineRule="auto"/>
        <w:rPr>
          <w:rFonts w:asciiTheme="minorBidi" w:hAnsiTheme="minorBidi" w:cstheme="minorBidi"/>
          <w:sz w:val="18"/>
          <w:szCs w:val="18"/>
        </w:rPr>
      </w:pPr>
      <w:r w:rsidRPr="00656761">
        <w:rPr>
          <w:rFonts w:asciiTheme="minorBidi" w:eastAsiaTheme="minorHAnsi" w:hAnsiTheme="minorBidi" w:cstheme="minorBidi"/>
          <w:b/>
          <w:bCs/>
          <w:color w:val="473E9C"/>
          <w:sz w:val="18"/>
          <w:szCs w:val="18"/>
          <w:lang w:val="en-US" w:eastAsia="en-US"/>
        </w:rPr>
        <w:t>Note:</w:t>
      </w:r>
      <w:r w:rsidRPr="00656761">
        <w:rPr>
          <w:rFonts w:asciiTheme="minorBidi" w:hAnsiTheme="minorBidi" w:cstheme="minorBidi"/>
          <w:sz w:val="18"/>
          <w:szCs w:val="18"/>
        </w:rPr>
        <w:t xml:space="preserve"> Comments or notes here.</w:t>
      </w:r>
    </w:p>
    <w:p w14:paraId="3D3EAB8A" w14:textId="77777777" w:rsidR="00656761" w:rsidRPr="002E749A" w:rsidRDefault="00656761" w:rsidP="00E55401">
      <w:pPr>
        <w:spacing w:after="120" w:line="240" w:lineRule="auto"/>
        <w:jc w:val="both"/>
        <w:rPr>
          <w:rFonts w:cstheme="minorHAnsi"/>
          <w:lang w:val="en-US"/>
        </w:rPr>
      </w:pPr>
    </w:p>
    <w:p w14:paraId="136246AC" w14:textId="35971EC6" w:rsidR="005B40A7" w:rsidRPr="005B40A7" w:rsidRDefault="005B40A7" w:rsidP="005B40A7">
      <w:pPr>
        <w:pStyle w:val="Newparagraph"/>
        <w:spacing w:line="240" w:lineRule="auto"/>
        <w:ind w:firstLine="0"/>
        <w:jc w:val="both"/>
        <w:rPr>
          <w:rFonts w:asciiTheme="minorBidi" w:hAnsiTheme="minorBidi" w:cstheme="minorBidi"/>
          <w:color w:val="000000" w:themeColor="text1"/>
          <w:spacing w:val="-2"/>
          <w:sz w:val="22"/>
          <w:szCs w:val="22"/>
        </w:rPr>
      </w:pPr>
      <w:r w:rsidRPr="005B40A7">
        <w:rPr>
          <w:rStyle w:val="rynqvb"/>
          <w:rFonts w:asciiTheme="minorBidi" w:hAnsiTheme="minorBidi" w:cstheme="minorBidi"/>
          <w:color w:val="000000" w:themeColor="text1"/>
          <w:spacing w:val="-2"/>
          <w:sz w:val="22"/>
          <w:szCs w:val="22"/>
          <w:lang w:val="en"/>
        </w:rPr>
        <w:t>Please note that all tables and figures must be cited in the main text.</w:t>
      </w:r>
      <w:r w:rsidRPr="005B40A7">
        <w:rPr>
          <w:rStyle w:val="hwtze"/>
          <w:rFonts w:asciiTheme="minorBidi" w:hAnsiTheme="minorBidi" w:cstheme="minorBidi"/>
          <w:color w:val="000000" w:themeColor="text1"/>
          <w:spacing w:val="-2"/>
          <w:sz w:val="22"/>
          <w:szCs w:val="22"/>
          <w:lang w:val="en"/>
        </w:rPr>
        <w:t xml:space="preserve"> </w:t>
      </w:r>
      <w:r w:rsidRPr="005B40A7">
        <w:rPr>
          <w:rStyle w:val="rynqvb"/>
          <w:rFonts w:asciiTheme="minorBidi" w:hAnsiTheme="minorBidi" w:cstheme="minorBidi"/>
          <w:color w:val="000000" w:themeColor="text1"/>
          <w:spacing w:val="-2"/>
          <w:sz w:val="22"/>
          <w:szCs w:val="22"/>
          <w:lang w:val="en"/>
        </w:rPr>
        <w:t>Citations should be inserted well in advance, as follows: “Results shown in Table 1…”, “</w:t>
      </w:r>
      <w:r w:rsidRPr="005B40A7">
        <w:rPr>
          <w:rFonts w:asciiTheme="minorBidi" w:hAnsiTheme="minorBidi" w:cstheme="minorBidi"/>
          <w:color w:val="000000" w:themeColor="text1"/>
          <w:spacing w:val="-2"/>
          <w:sz w:val="22"/>
          <w:szCs w:val="22"/>
        </w:rPr>
        <w:t>Table 1 provides a summary of the results…”, “The agreement between the measured pressure and the model results were observed (Table 1).”, “The samples were illustrated in Figure 1.”, “Figure 1 shows the construction of device”, “A comparison between the model and simulation results (Fig. 1) shows...”.</w:t>
      </w:r>
    </w:p>
    <w:p w14:paraId="0697E440" w14:textId="77777777" w:rsidR="005B40A7" w:rsidRDefault="005B40A7" w:rsidP="00E55401">
      <w:pPr>
        <w:pStyle w:val="Pa6"/>
        <w:spacing w:after="120" w:line="240" w:lineRule="auto"/>
        <w:jc w:val="both"/>
        <w:rPr>
          <w:rFonts w:asciiTheme="minorBidi" w:hAnsiTheme="minorBidi"/>
          <w:b/>
          <w:bCs/>
          <w:color w:val="473E9C"/>
          <w:sz w:val="22"/>
          <w:szCs w:val="22"/>
          <w:lang w:val="en-US"/>
        </w:rPr>
      </w:pPr>
    </w:p>
    <w:p w14:paraId="2A22895B" w14:textId="4F0B9EF9" w:rsidR="005B40A7" w:rsidRPr="005B40A7" w:rsidRDefault="00D3274F" w:rsidP="005B40A7">
      <w:pPr>
        <w:pStyle w:val="Pa6"/>
        <w:spacing w:after="120" w:line="240" w:lineRule="auto"/>
        <w:jc w:val="both"/>
        <w:rPr>
          <w:rFonts w:asciiTheme="minorBidi" w:hAnsiTheme="minorBidi"/>
          <w:color w:val="211D1E"/>
          <w:sz w:val="22"/>
          <w:szCs w:val="22"/>
          <w:lang w:val="en-US"/>
        </w:rPr>
      </w:pPr>
      <w:r w:rsidRPr="00CB1410">
        <w:rPr>
          <w:rFonts w:asciiTheme="minorBidi" w:hAnsiTheme="minorBidi"/>
          <w:b/>
          <w:bCs/>
          <w:color w:val="473E9C"/>
          <w:sz w:val="22"/>
          <w:szCs w:val="22"/>
          <w:lang w:val="en-US"/>
        </w:rPr>
        <w:t>Mathematical Expressions</w:t>
      </w:r>
      <w:r w:rsidRPr="00CB1410">
        <w:rPr>
          <w:rFonts w:asciiTheme="minorBidi" w:hAnsiTheme="minorBidi"/>
          <w:color w:val="211D1E"/>
          <w:sz w:val="22"/>
          <w:szCs w:val="22"/>
          <w:lang w:val="en-US"/>
        </w:rPr>
        <w:t xml:space="preserve"> should be numbered consecutively, with the number set in right sight </w:t>
      </w:r>
      <w:r w:rsidRPr="00815F84">
        <w:rPr>
          <w:rFonts w:asciiTheme="minorBidi" w:hAnsiTheme="minorBidi"/>
          <w:color w:val="211D1E"/>
          <w:sz w:val="22"/>
          <w:szCs w:val="22"/>
          <w:lang w:val="en-GB"/>
        </w:rPr>
        <w:t>and enclosed in parentheses. Equations should be referred to in abbreviated form, e.g. Equation (1), (2), … (n). in multiple/line equations, the number should be given on the last line.</w:t>
      </w:r>
      <w:r w:rsidR="005B40A7" w:rsidRPr="00815F84">
        <w:rPr>
          <w:rFonts w:asciiTheme="minorBidi" w:hAnsiTheme="minorBidi"/>
          <w:color w:val="211D1E"/>
          <w:sz w:val="22"/>
          <w:szCs w:val="22"/>
          <w:lang w:val="en-GB"/>
        </w:rPr>
        <w:t xml:space="preserve"> Symbols for physical quantities in formulae and in the text should be in italics. Algebraic symbols are printed in upright type.</w:t>
      </w:r>
    </w:p>
    <w:p w14:paraId="09FC408D" w14:textId="77777777" w:rsidR="005B40A7" w:rsidRPr="005B40A7" w:rsidRDefault="005B40A7" w:rsidP="005B40A7">
      <w:pPr>
        <w:pStyle w:val="Displayedequation"/>
        <w:spacing w:before="120" w:after="120" w:line="240" w:lineRule="auto"/>
        <w:rPr>
          <w:rFonts w:asciiTheme="minorBidi" w:hAnsiTheme="minorBidi" w:cstheme="minorBidi"/>
          <w:sz w:val="22"/>
          <w:szCs w:val="22"/>
        </w:rPr>
      </w:pPr>
      <w:r w:rsidRPr="005904CF">
        <w:tab/>
      </w:r>
      <w:r w:rsidRPr="005B40A7">
        <w:rPr>
          <w:rFonts w:asciiTheme="minorBidi" w:hAnsiTheme="minorBidi" w:cstheme="minorBidi"/>
          <w:i/>
          <w:sz w:val="22"/>
          <w:szCs w:val="22"/>
        </w:rPr>
        <w:t>Displayed equation</w:t>
      </w:r>
      <w:r w:rsidRPr="005B40A7">
        <w:rPr>
          <w:rFonts w:asciiTheme="minorBidi" w:hAnsiTheme="minorBidi" w:cstheme="minorBidi"/>
          <w:sz w:val="22"/>
          <w:szCs w:val="22"/>
        </w:rPr>
        <w:tab/>
        <w:t>(1)</w:t>
      </w:r>
    </w:p>
    <w:p w14:paraId="2D45288E" w14:textId="77777777" w:rsidR="005B40A7" w:rsidRPr="005B40A7" w:rsidRDefault="005B40A7" w:rsidP="005B40A7">
      <w:pPr>
        <w:pStyle w:val="Paragraph"/>
        <w:spacing w:before="120"/>
        <w:rPr>
          <w:rFonts w:asciiTheme="minorBidi" w:hAnsiTheme="minorBidi" w:cstheme="minorBidi"/>
          <w:sz w:val="22"/>
          <w:szCs w:val="22"/>
        </w:rPr>
      </w:pPr>
      <w:r w:rsidRPr="005B40A7">
        <w:rPr>
          <w:rFonts w:asciiTheme="minorBidi" w:hAnsiTheme="minorBidi" w:cstheme="minorBidi"/>
          <w:sz w:val="22"/>
          <w:szCs w:val="22"/>
        </w:rPr>
        <w:t xml:space="preserve">where: </w:t>
      </w:r>
      <w:r w:rsidRPr="005B40A7">
        <w:rPr>
          <w:rFonts w:asciiTheme="minorBidi" w:hAnsiTheme="minorBidi" w:cstheme="minorBidi"/>
          <w:i/>
          <w:sz w:val="22"/>
          <w:szCs w:val="22"/>
        </w:rPr>
        <w:t>a</w:t>
      </w:r>
      <w:r w:rsidRPr="005B40A7">
        <w:rPr>
          <w:rFonts w:asciiTheme="minorBidi" w:hAnsiTheme="minorBidi" w:cstheme="minorBidi"/>
          <w:sz w:val="22"/>
          <w:szCs w:val="22"/>
        </w:rPr>
        <w:t xml:space="preserve"> – </w:t>
      </w:r>
      <w:r w:rsidRPr="005B40A7">
        <w:rPr>
          <w:rStyle w:val="rynqvb"/>
          <w:rFonts w:asciiTheme="minorBidi" w:hAnsiTheme="minorBidi" w:cstheme="minorBidi"/>
          <w:sz w:val="22"/>
          <w:szCs w:val="22"/>
          <w:lang w:val="en"/>
        </w:rPr>
        <w:t>physical quantity</w:t>
      </w:r>
      <w:r w:rsidRPr="005B40A7">
        <w:rPr>
          <w:rFonts w:asciiTheme="minorBidi" w:hAnsiTheme="minorBidi" w:cstheme="minorBidi"/>
          <w:sz w:val="22"/>
          <w:szCs w:val="22"/>
        </w:rPr>
        <w:t xml:space="preserve">, </w:t>
      </w:r>
      <w:r w:rsidRPr="005B40A7">
        <w:rPr>
          <w:rFonts w:asciiTheme="minorBidi" w:hAnsiTheme="minorBidi" w:cstheme="minorBidi"/>
          <w:i/>
          <w:sz w:val="22"/>
          <w:szCs w:val="22"/>
        </w:rPr>
        <w:t>b</w:t>
      </w:r>
      <w:r w:rsidRPr="005B40A7">
        <w:rPr>
          <w:rFonts w:asciiTheme="minorBidi" w:hAnsiTheme="minorBidi" w:cstheme="minorBidi"/>
          <w:sz w:val="22"/>
          <w:szCs w:val="22"/>
        </w:rPr>
        <w:t xml:space="preserve"> – </w:t>
      </w:r>
      <w:r w:rsidRPr="005B40A7">
        <w:rPr>
          <w:rStyle w:val="rynqvb"/>
          <w:rFonts w:asciiTheme="minorBidi" w:hAnsiTheme="minorBidi" w:cstheme="minorBidi"/>
          <w:sz w:val="22"/>
          <w:szCs w:val="22"/>
          <w:lang w:val="en"/>
        </w:rPr>
        <w:t>constant, ….</w:t>
      </w:r>
    </w:p>
    <w:p w14:paraId="6D90A116" w14:textId="7D825471" w:rsidR="00E55401" w:rsidRPr="00CB1410" w:rsidRDefault="00E55401" w:rsidP="00E55401">
      <w:pPr>
        <w:rPr>
          <w:rFonts w:asciiTheme="minorBidi" w:hAnsiTheme="minorBidi"/>
          <w:lang w:val="en-US"/>
        </w:rPr>
      </w:pPr>
    </w:p>
    <w:p w14:paraId="120BFC53" w14:textId="0A7B264D" w:rsidR="00CC3697" w:rsidRPr="00815F84" w:rsidRDefault="002E749A" w:rsidP="00E55401">
      <w:pPr>
        <w:pStyle w:val="Default"/>
        <w:spacing w:after="120"/>
        <w:jc w:val="both"/>
        <w:rPr>
          <w:rFonts w:asciiTheme="minorBidi" w:hAnsiTheme="minorBidi" w:cstheme="minorBidi"/>
          <w:b/>
          <w:bCs/>
          <w:color w:val="473E9C"/>
          <w:lang w:val="en-US"/>
        </w:rPr>
      </w:pPr>
      <w:r w:rsidRPr="00815F84">
        <w:rPr>
          <w:rFonts w:asciiTheme="minorBidi" w:hAnsiTheme="minorBidi" w:cstheme="minorBidi"/>
          <w:b/>
          <w:bCs/>
          <w:color w:val="473E9C"/>
          <w:lang w:val="en-US"/>
        </w:rPr>
        <w:t>RESULTS</w:t>
      </w:r>
    </w:p>
    <w:p w14:paraId="73B46316" w14:textId="77777777" w:rsidR="00CE24E5" w:rsidRPr="00815F84" w:rsidRDefault="00CE24E5" w:rsidP="00E55401">
      <w:pPr>
        <w:pStyle w:val="Pa6"/>
        <w:spacing w:after="120" w:line="240" w:lineRule="auto"/>
        <w:jc w:val="both"/>
        <w:rPr>
          <w:rFonts w:asciiTheme="minorBidi" w:hAnsiTheme="minorBidi"/>
          <w:color w:val="211D1E"/>
          <w:sz w:val="22"/>
          <w:szCs w:val="22"/>
          <w:lang w:val="en-US"/>
        </w:rPr>
      </w:pPr>
      <w:r w:rsidRPr="00815F84">
        <w:rPr>
          <w:rFonts w:asciiTheme="minorBidi" w:hAnsiTheme="minorBidi"/>
          <w:color w:val="211D1E"/>
          <w:sz w:val="22"/>
          <w:szCs w:val="22"/>
          <w:lang w:val="en-US"/>
        </w:rPr>
        <w:t xml:space="preserve">This section should present your findings objectively, explaining them largely in text. It’s where you show how your results contribute to the body of scientific knowledge, so be clear and logical. And it’s important not to interpret your results – that comes in the Discussions and Conclusions and Further Research sections. </w:t>
      </w:r>
    </w:p>
    <w:p w14:paraId="36804A13" w14:textId="6F0EE038" w:rsidR="00CC3697" w:rsidRPr="00815F84" w:rsidRDefault="00CE24E5" w:rsidP="00E55401">
      <w:pPr>
        <w:pStyle w:val="Pa6"/>
        <w:spacing w:after="120" w:line="240" w:lineRule="auto"/>
        <w:jc w:val="both"/>
        <w:rPr>
          <w:rFonts w:asciiTheme="minorBidi" w:hAnsiTheme="minorBidi"/>
          <w:color w:val="211D1E"/>
          <w:sz w:val="22"/>
          <w:szCs w:val="22"/>
          <w:lang w:val="en-US"/>
        </w:rPr>
      </w:pPr>
      <w:r w:rsidRPr="00815F84">
        <w:rPr>
          <w:rFonts w:asciiTheme="minorBidi" w:hAnsiTheme="minorBidi"/>
          <w:color w:val="211D1E"/>
          <w:sz w:val="22"/>
          <w:szCs w:val="22"/>
          <w:lang w:val="en-US"/>
        </w:rPr>
        <w:t>You can base the sequence of this text on the tables, figures and graphs that best present your findings. Emphasize any significant findings clearly. Tables and figures must be numbered separately; figures should have a brief but complete description – a legend – that reveals how the data was produced.</w:t>
      </w:r>
      <w:r w:rsidR="00CC3697" w:rsidRPr="00815F84">
        <w:rPr>
          <w:rFonts w:asciiTheme="minorBidi" w:hAnsiTheme="minorBidi"/>
          <w:color w:val="211D1E"/>
          <w:sz w:val="22"/>
          <w:szCs w:val="22"/>
          <w:lang w:val="en-US"/>
        </w:rPr>
        <w:t xml:space="preserve"> </w:t>
      </w:r>
    </w:p>
    <w:p w14:paraId="199860FA" w14:textId="77777777" w:rsidR="00CE24E5" w:rsidRPr="002E749A" w:rsidRDefault="00CE24E5" w:rsidP="00E55401">
      <w:pPr>
        <w:spacing w:after="120" w:line="240" w:lineRule="auto"/>
        <w:jc w:val="both"/>
        <w:rPr>
          <w:rFonts w:cstheme="minorHAnsi"/>
          <w:b/>
          <w:bCs/>
          <w:color w:val="13144A"/>
          <w:lang w:val="en-US"/>
        </w:rPr>
      </w:pPr>
    </w:p>
    <w:p w14:paraId="4520F34D" w14:textId="6BAD3D10" w:rsidR="00CC3697" w:rsidRPr="00815F84" w:rsidRDefault="002E749A" w:rsidP="00E55401">
      <w:pPr>
        <w:pStyle w:val="Default"/>
        <w:spacing w:after="120"/>
        <w:jc w:val="both"/>
        <w:rPr>
          <w:rFonts w:asciiTheme="minorBidi" w:hAnsiTheme="minorBidi" w:cstheme="minorBidi"/>
          <w:b/>
          <w:bCs/>
          <w:color w:val="473E9C"/>
          <w:lang w:val="en-US"/>
        </w:rPr>
      </w:pPr>
      <w:r w:rsidRPr="00815F84">
        <w:rPr>
          <w:rFonts w:asciiTheme="minorBidi" w:hAnsiTheme="minorBidi" w:cstheme="minorBidi"/>
          <w:b/>
          <w:bCs/>
          <w:color w:val="473E9C"/>
          <w:lang w:val="en-US"/>
        </w:rPr>
        <w:t>DISCUSSION</w:t>
      </w:r>
    </w:p>
    <w:p w14:paraId="4872F00C" w14:textId="77777777" w:rsidR="00CE24E5" w:rsidRPr="00815F84" w:rsidRDefault="00CE24E5" w:rsidP="00E55401">
      <w:pPr>
        <w:pStyle w:val="Pa6"/>
        <w:spacing w:after="120" w:line="240" w:lineRule="auto"/>
        <w:jc w:val="both"/>
        <w:rPr>
          <w:rFonts w:asciiTheme="minorBidi" w:hAnsiTheme="minorBidi"/>
          <w:color w:val="211D1E"/>
          <w:sz w:val="22"/>
          <w:szCs w:val="22"/>
          <w:lang w:val="en-US"/>
        </w:rPr>
      </w:pPr>
      <w:r w:rsidRPr="00815F84">
        <w:rPr>
          <w:rFonts w:asciiTheme="minorBidi" w:hAnsiTheme="minorBidi"/>
          <w:color w:val="211D1E"/>
          <w:sz w:val="22"/>
          <w:szCs w:val="22"/>
          <w:lang w:val="en-US"/>
        </w:rPr>
        <w:t xml:space="preserve">Readers need to know what they have read and why it was significant. Remind the reader why this article was worth reading and publishing. This is where you describe the meaning of your results, especially in the context of what was already known about the subject. You can present general and specific conclusions, but take care not to summarize your article – that’s what the abstract is for. </w:t>
      </w:r>
    </w:p>
    <w:p w14:paraId="7C6FDDB0" w14:textId="77777777" w:rsidR="00CE24E5" w:rsidRPr="00815F84" w:rsidRDefault="00CE24E5" w:rsidP="00E55401">
      <w:pPr>
        <w:pStyle w:val="Pa6"/>
        <w:spacing w:after="120" w:line="240" w:lineRule="auto"/>
        <w:jc w:val="both"/>
        <w:rPr>
          <w:rFonts w:asciiTheme="minorBidi" w:hAnsiTheme="minorBidi"/>
          <w:color w:val="211D1E"/>
          <w:sz w:val="22"/>
          <w:szCs w:val="22"/>
          <w:lang w:val="en-US"/>
        </w:rPr>
      </w:pPr>
      <w:r w:rsidRPr="00815F84">
        <w:rPr>
          <w:rFonts w:asciiTheme="minorBidi" w:hAnsiTheme="minorBidi"/>
          <w:color w:val="211D1E"/>
          <w:sz w:val="22"/>
          <w:szCs w:val="22"/>
          <w:lang w:val="en-US"/>
        </w:rPr>
        <w:t xml:space="preserve">You should link this section back to the introduction, referring to your questions or hypotheses, and cover how the results relate to your expectations and cited sources. Do the results support or contradict existing theories? Are there any limitations? You can also suggest further experiments, uses and extensions. </w:t>
      </w:r>
    </w:p>
    <w:p w14:paraId="5C5DF46D" w14:textId="5D92569D" w:rsidR="00CC3697" w:rsidRPr="00815F84" w:rsidRDefault="00CE24E5" w:rsidP="00E55401">
      <w:pPr>
        <w:pStyle w:val="Pa6"/>
        <w:spacing w:after="120" w:line="240" w:lineRule="auto"/>
        <w:jc w:val="both"/>
        <w:rPr>
          <w:rFonts w:asciiTheme="minorBidi" w:hAnsiTheme="minorBidi"/>
          <w:color w:val="211D1E"/>
          <w:sz w:val="22"/>
          <w:szCs w:val="22"/>
          <w:lang w:val="en-US"/>
        </w:rPr>
      </w:pPr>
      <w:r w:rsidRPr="00815F84">
        <w:rPr>
          <w:rFonts w:asciiTheme="minorBidi" w:hAnsiTheme="minorBidi"/>
          <w:color w:val="211D1E"/>
          <w:sz w:val="22"/>
          <w:szCs w:val="22"/>
          <w:lang w:val="en-US"/>
        </w:rPr>
        <w:lastRenderedPageBreak/>
        <w:t>Above all, the discussion should explain how your research has moved the body of scientific knowledge forward.</w:t>
      </w:r>
      <w:r w:rsidR="00CC3697" w:rsidRPr="00815F84">
        <w:rPr>
          <w:rFonts w:asciiTheme="minorBidi" w:hAnsiTheme="minorBidi"/>
          <w:color w:val="211D1E"/>
          <w:sz w:val="22"/>
          <w:szCs w:val="22"/>
          <w:lang w:val="en-US"/>
        </w:rPr>
        <w:t xml:space="preserve"> </w:t>
      </w:r>
    </w:p>
    <w:p w14:paraId="79FCB3DA" w14:textId="30B47C6A" w:rsidR="00CC3697" w:rsidRPr="002E749A" w:rsidRDefault="00CC3697" w:rsidP="00E55401">
      <w:pPr>
        <w:spacing w:after="120" w:line="240" w:lineRule="auto"/>
        <w:jc w:val="both"/>
        <w:rPr>
          <w:rFonts w:cstheme="minorHAnsi"/>
          <w:b/>
          <w:bCs/>
          <w:color w:val="13144A"/>
          <w:lang w:val="en-US"/>
        </w:rPr>
      </w:pPr>
    </w:p>
    <w:p w14:paraId="19B52119" w14:textId="4BFA6E20" w:rsidR="00CC3697" w:rsidRPr="00815F84" w:rsidRDefault="002E749A" w:rsidP="00E55401">
      <w:pPr>
        <w:pStyle w:val="Default"/>
        <w:spacing w:after="120"/>
        <w:jc w:val="both"/>
        <w:rPr>
          <w:rFonts w:asciiTheme="minorBidi" w:hAnsiTheme="minorBidi" w:cstheme="minorBidi"/>
          <w:b/>
          <w:bCs/>
          <w:color w:val="473E9C"/>
          <w:lang w:val="en-US"/>
        </w:rPr>
      </w:pPr>
      <w:r w:rsidRPr="00815F84">
        <w:rPr>
          <w:rFonts w:asciiTheme="minorBidi" w:hAnsiTheme="minorBidi" w:cstheme="minorBidi"/>
          <w:b/>
          <w:bCs/>
          <w:color w:val="473E9C"/>
          <w:lang w:val="en-US"/>
        </w:rPr>
        <w:t>CONCLUSION</w:t>
      </w:r>
    </w:p>
    <w:p w14:paraId="451F6B91" w14:textId="5EBD0414" w:rsidR="009658FC" w:rsidRPr="005B4626" w:rsidRDefault="00CE24E5" w:rsidP="005B4626">
      <w:pPr>
        <w:pStyle w:val="Pa6"/>
        <w:spacing w:after="120" w:line="240" w:lineRule="auto"/>
        <w:jc w:val="both"/>
        <w:rPr>
          <w:rFonts w:asciiTheme="minorBidi" w:hAnsiTheme="minorBidi"/>
          <w:color w:val="211D1E"/>
          <w:sz w:val="22"/>
          <w:szCs w:val="22"/>
          <w:lang w:val="en-US"/>
        </w:rPr>
      </w:pPr>
      <w:r w:rsidRPr="00815F84">
        <w:rPr>
          <w:rFonts w:asciiTheme="minorBidi" w:hAnsiTheme="minorBidi"/>
          <w:color w:val="211D1E"/>
          <w:sz w:val="22"/>
          <w:szCs w:val="22"/>
          <w:lang w:val="en-US"/>
        </w:rPr>
        <w:t>Conclusions must have wider perspective-implications for other broader areas and domains. Future work and outstanding questions must arise from conclusions. Concluding sections also provide a venue to set the stage for future research directions. Your conclusions must be supportable and not extend beyond your results, so avoid undue speculation and bold judgments about impact. This is also a good place to suggest practical applications for your results, and to outline what the next steps in your research will be</w:t>
      </w:r>
      <w:r w:rsidR="00CC3697" w:rsidRPr="00815F84">
        <w:rPr>
          <w:rFonts w:asciiTheme="minorBidi" w:hAnsiTheme="minorBidi"/>
          <w:color w:val="211D1E"/>
          <w:sz w:val="22"/>
          <w:szCs w:val="22"/>
          <w:lang w:val="en-US"/>
        </w:rPr>
        <w:t xml:space="preserve">. </w:t>
      </w:r>
    </w:p>
    <w:p w14:paraId="6ACEF945" w14:textId="372F7702" w:rsidR="00CC3697" w:rsidRPr="002E749A" w:rsidRDefault="00CC3697" w:rsidP="00E55401">
      <w:pPr>
        <w:spacing w:after="120" w:line="240" w:lineRule="auto"/>
        <w:jc w:val="both"/>
        <w:rPr>
          <w:rFonts w:cstheme="minorHAnsi"/>
          <w:b/>
          <w:bCs/>
          <w:color w:val="13144A"/>
          <w:lang w:val="en-US"/>
        </w:rPr>
      </w:pPr>
    </w:p>
    <w:p w14:paraId="5AFAE3F1" w14:textId="1DC06C49" w:rsidR="00CC3697" w:rsidRPr="00815F84" w:rsidRDefault="002E749A" w:rsidP="00E55401">
      <w:pPr>
        <w:pStyle w:val="Default"/>
        <w:spacing w:after="120"/>
        <w:jc w:val="both"/>
        <w:rPr>
          <w:rFonts w:asciiTheme="minorBidi" w:hAnsiTheme="minorBidi" w:cstheme="minorBidi"/>
          <w:b/>
          <w:bCs/>
          <w:color w:val="473E9C"/>
          <w:lang w:val="en-US"/>
        </w:rPr>
      </w:pPr>
      <w:r w:rsidRPr="00815F84">
        <w:rPr>
          <w:rFonts w:asciiTheme="minorBidi" w:hAnsiTheme="minorBidi" w:cstheme="minorBidi"/>
          <w:b/>
          <w:bCs/>
          <w:color w:val="473E9C"/>
          <w:lang w:val="en-US"/>
        </w:rPr>
        <w:t>ACKNOWLEDGEMENT</w:t>
      </w:r>
    </w:p>
    <w:p w14:paraId="4DD45FD1" w14:textId="77777777" w:rsidR="009B4625" w:rsidRPr="00815F84" w:rsidRDefault="009B4625" w:rsidP="00E55401">
      <w:pPr>
        <w:pStyle w:val="Pa6"/>
        <w:spacing w:after="120" w:line="240" w:lineRule="auto"/>
        <w:jc w:val="both"/>
        <w:rPr>
          <w:rFonts w:asciiTheme="minorBidi" w:hAnsiTheme="minorBidi"/>
          <w:color w:val="211D1E"/>
          <w:sz w:val="22"/>
          <w:szCs w:val="22"/>
          <w:lang w:val="en-US"/>
        </w:rPr>
      </w:pPr>
      <w:r w:rsidRPr="00815F84">
        <w:rPr>
          <w:rFonts w:asciiTheme="minorBidi" w:hAnsiTheme="minorBidi"/>
          <w:color w:val="211D1E"/>
          <w:sz w:val="22"/>
          <w:szCs w:val="22"/>
          <w:lang w:val="en-US"/>
        </w:rPr>
        <w:t xml:space="preserve">Keep acknowledgements brief, naming those who helped with your research; contributors, or suppliers who provided free materials. You should also disclose any financial or other substantive conflict of interest that could be seen to influence your results or interpretations. </w:t>
      </w:r>
    </w:p>
    <w:p w14:paraId="4A86B16F" w14:textId="3AB841B0" w:rsidR="00CC3697" w:rsidRPr="002E749A" w:rsidRDefault="00CC3697" w:rsidP="00E55401">
      <w:pPr>
        <w:pStyle w:val="Pa6"/>
        <w:spacing w:after="120" w:line="240" w:lineRule="auto"/>
        <w:jc w:val="both"/>
        <w:rPr>
          <w:rFonts w:asciiTheme="minorHAnsi" w:hAnsiTheme="minorHAnsi" w:cstheme="minorHAnsi"/>
          <w:color w:val="211D1E"/>
          <w:sz w:val="22"/>
          <w:szCs w:val="22"/>
          <w:lang w:val="en-US"/>
        </w:rPr>
      </w:pPr>
    </w:p>
    <w:p w14:paraId="4776C800" w14:textId="61B9D523" w:rsidR="00CC3697" w:rsidRPr="00815F84" w:rsidRDefault="002E749A" w:rsidP="00E55401">
      <w:pPr>
        <w:pStyle w:val="Default"/>
        <w:spacing w:after="120"/>
        <w:jc w:val="both"/>
        <w:rPr>
          <w:rFonts w:asciiTheme="minorBidi" w:hAnsiTheme="minorBidi" w:cstheme="minorBidi"/>
          <w:b/>
          <w:bCs/>
          <w:color w:val="473E9C"/>
          <w:lang w:val="en-US"/>
        </w:rPr>
      </w:pPr>
      <w:r w:rsidRPr="00815F84">
        <w:rPr>
          <w:rFonts w:asciiTheme="minorBidi" w:hAnsiTheme="minorBidi" w:cstheme="minorBidi"/>
          <w:b/>
          <w:bCs/>
          <w:color w:val="473E9C"/>
          <w:lang w:val="en-US"/>
        </w:rPr>
        <w:t>CONFLICT OF INTERESTS</w:t>
      </w:r>
    </w:p>
    <w:p w14:paraId="5E8E348A" w14:textId="5425C5C9" w:rsidR="00CC3697" w:rsidRPr="00815F84" w:rsidRDefault="00787620" w:rsidP="00E55401">
      <w:pPr>
        <w:spacing w:after="120" w:line="240" w:lineRule="auto"/>
        <w:jc w:val="both"/>
        <w:rPr>
          <w:rFonts w:asciiTheme="minorBidi" w:hAnsiTheme="minorBidi"/>
          <w:bCs/>
          <w:lang w:val="en-US"/>
        </w:rPr>
      </w:pPr>
      <w:r w:rsidRPr="00815F84">
        <w:rPr>
          <w:rFonts w:asciiTheme="minorBidi" w:hAnsiTheme="minorBidi"/>
          <w:bCs/>
          <w:lang w:val="en-US"/>
        </w:rPr>
        <w:t>No conflict of interest</w:t>
      </w:r>
      <w:r w:rsidR="00BC7C99" w:rsidRPr="00815F84">
        <w:rPr>
          <w:rFonts w:asciiTheme="minorBidi" w:hAnsiTheme="minorBidi"/>
          <w:bCs/>
          <w:lang w:val="en-US"/>
        </w:rPr>
        <w:t>.</w:t>
      </w:r>
    </w:p>
    <w:p w14:paraId="3F25E91E" w14:textId="18CD03BC" w:rsidR="005D3501" w:rsidRPr="002E749A" w:rsidRDefault="005D3501" w:rsidP="00E55401">
      <w:pPr>
        <w:spacing w:after="120" w:line="240" w:lineRule="auto"/>
        <w:jc w:val="both"/>
        <w:rPr>
          <w:rFonts w:cstheme="minorHAnsi"/>
          <w:b/>
          <w:bCs/>
          <w:lang w:val="en-US"/>
        </w:rPr>
      </w:pPr>
    </w:p>
    <w:p w14:paraId="4A622BB1" w14:textId="660D17DB" w:rsidR="007F5D8B" w:rsidRPr="00815F84" w:rsidRDefault="00A365F4" w:rsidP="00E55401">
      <w:pPr>
        <w:pStyle w:val="Default"/>
        <w:spacing w:after="120"/>
        <w:jc w:val="both"/>
        <w:rPr>
          <w:rFonts w:asciiTheme="minorBidi" w:hAnsiTheme="minorBidi" w:cstheme="minorBidi"/>
          <w:b/>
          <w:bCs/>
          <w:color w:val="473E9C"/>
          <w:lang w:val="en-US"/>
        </w:rPr>
      </w:pPr>
      <w:r w:rsidRPr="00815F84">
        <w:rPr>
          <w:rFonts w:asciiTheme="minorBidi" w:hAnsiTheme="minorBidi" w:cstheme="minorBidi"/>
          <w:b/>
          <w:bCs/>
          <w:color w:val="473E9C"/>
          <w:lang w:val="en-US"/>
        </w:rPr>
        <w:t>REFERENCES</w:t>
      </w:r>
    </w:p>
    <w:p w14:paraId="347E71DF" w14:textId="2AC63E0C" w:rsidR="0077170A" w:rsidRPr="00815F84" w:rsidRDefault="0077170A" w:rsidP="00E55401">
      <w:pPr>
        <w:spacing w:after="120" w:line="240" w:lineRule="auto"/>
        <w:jc w:val="both"/>
        <w:rPr>
          <w:rFonts w:asciiTheme="minorBidi" w:hAnsiTheme="minorBidi"/>
          <w:bCs/>
          <w:lang w:val="en-GB"/>
        </w:rPr>
      </w:pPr>
      <w:r w:rsidRPr="00815F84">
        <w:rPr>
          <w:rFonts w:asciiTheme="minorBidi" w:hAnsiTheme="minorBidi"/>
          <w:bCs/>
          <w:lang w:val="en-GB"/>
        </w:rPr>
        <w:t xml:space="preserve">Authors are requested to follow </w:t>
      </w:r>
      <w:hyperlink r:id="rId19" w:history="1">
        <w:r w:rsidR="00E55401" w:rsidRPr="00815F84">
          <w:rPr>
            <w:rStyle w:val="Hyperlink"/>
            <w:rFonts w:asciiTheme="minorBidi" w:hAnsiTheme="minorBidi"/>
            <w:b/>
            <w:bCs/>
            <w:lang w:val="en-GB"/>
          </w:rPr>
          <w:t>IEEE Referencing Style</w:t>
        </w:r>
      </w:hyperlink>
      <w:r w:rsidRPr="00815F84">
        <w:rPr>
          <w:rFonts w:asciiTheme="minorBidi" w:hAnsiTheme="minorBidi"/>
          <w:bCs/>
          <w:lang w:val="en-GB"/>
        </w:rPr>
        <w:t>.</w:t>
      </w:r>
    </w:p>
    <w:p w14:paraId="13FE9807" w14:textId="05B31BB4" w:rsidR="00815F84" w:rsidRPr="00815F84" w:rsidRDefault="00E55401" w:rsidP="00815F84">
      <w:pPr>
        <w:spacing w:after="120" w:line="240" w:lineRule="auto"/>
        <w:jc w:val="both"/>
        <w:rPr>
          <w:rFonts w:asciiTheme="minorBidi" w:hAnsiTheme="minorBidi"/>
          <w:lang w:val="en-GB"/>
        </w:rPr>
      </w:pPr>
      <w:r w:rsidRPr="00815F84">
        <w:rPr>
          <w:rFonts w:asciiTheme="minorBidi" w:hAnsiTheme="minorBidi"/>
          <w:lang w:val="en-GB"/>
        </w:rPr>
        <w:t>The IEEE</w:t>
      </w:r>
      <w:r w:rsidR="00815F84">
        <w:rPr>
          <w:rFonts w:asciiTheme="minorBidi" w:hAnsiTheme="minorBidi"/>
          <w:lang w:val="en-GB"/>
        </w:rPr>
        <w:t xml:space="preserve"> Referencing S</w:t>
      </w:r>
      <w:r w:rsidRPr="00815F84">
        <w:rPr>
          <w:rFonts w:asciiTheme="minorBidi" w:hAnsiTheme="minorBidi"/>
          <w:lang w:val="en-GB"/>
        </w:rPr>
        <w:t xml:space="preserve">tyle is a numeric style, where citations are numbered [1] in the order of appearance. Each citation number should be enclosed in square brackets on the same line as the text, before any punctuation, with a space before the bracket [2]. Once a source has been cited, the same number is re-used for all subsequent citations to the same source. </w:t>
      </w:r>
      <w:r w:rsidR="00815F84" w:rsidRPr="00815F84">
        <w:rPr>
          <w:rFonts w:asciiTheme="minorBidi" w:hAnsiTheme="minorBidi"/>
          <w:lang w:val="en-GB"/>
        </w:rPr>
        <w:t>All references should be cited in the text. Multiple citations should be avoided, by limiting to a maximum of two items in one sentence. References list should contain the newest positions (last 10–15 years). References list should be in English. Other languages of papers should be marked e.g. (in Polish), (in Spanish), etc. Two or more articles in the same year and by the same author(s) should be indicated by the letters: a, b, c.</w:t>
      </w:r>
      <w:r w:rsidR="00815F84">
        <w:rPr>
          <w:rFonts w:asciiTheme="minorBidi" w:hAnsiTheme="minorBidi"/>
          <w:lang w:val="en-GB"/>
        </w:rPr>
        <w:t xml:space="preserve"> </w:t>
      </w:r>
      <w:r w:rsidR="00815F84" w:rsidRPr="00815F84">
        <w:rPr>
          <w:rFonts w:asciiTheme="minorBidi" w:hAnsiTheme="minorBidi"/>
          <w:lang w:val="en-GB"/>
        </w:rPr>
        <w:t xml:space="preserve">If applicable, </w:t>
      </w:r>
      <w:r w:rsidR="00815F84">
        <w:rPr>
          <w:rFonts w:asciiTheme="minorBidi" w:hAnsiTheme="minorBidi"/>
          <w:lang w:val="en-GB"/>
        </w:rPr>
        <w:t>add</w:t>
      </w:r>
      <w:r w:rsidR="00815F84" w:rsidRPr="00815F84">
        <w:rPr>
          <w:rFonts w:asciiTheme="minorBidi" w:hAnsiTheme="minorBidi"/>
          <w:lang w:val="en-GB"/>
        </w:rPr>
        <w:t xml:space="preserve"> DOI number </w:t>
      </w:r>
      <w:r w:rsidR="00815F84">
        <w:rPr>
          <w:rFonts w:asciiTheme="minorBidi" w:hAnsiTheme="minorBidi"/>
          <w:lang w:val="en-GB"/>
        </w:rPr>
        <w:t xml:space="preserve">to each cited source. </w:t>
      </w:r>
    </w:p>
    <w:p w14:paraId="6C71979A" w14:textId="3FB7D176"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Here are some examples of IEEE style </w:t>
      </w:r>
      <w:r w:rsidR="00815F84">
        <w:rPr>
          <w:rFonts w:asciiTheme="minorBidi" w:hAnsiTheme="minorBidi"/>
          <w:lang w:val="en-US"/>
        </w:rPr>
        <w:t xml:space="preserve">in-text </w:t>
      </w:r>
      <w:r w:rsidRPr="00815F84">
        <w:rPr>
          <w:rFonts w:asciiTheme="minorBidi" w:hAnsiTheme="minorBidi"/>
          <w:lang w:val="en-US"/>
        </w:rPr>
        <w:t>citation</w:t>
      </w:r>
      <w:r w:rsidR="00815F84">
        <w:rPr>
          <w:rFonts w:asciiTheme="minorBidi" w:hAnsiTheme="minorBidi"/>
          <w:lang w:val="en-US"/>
        </w:rPr>
        <w:t>s</w:t>
      </w:r>
      <w:r w:rsidRPr="00815F84">
        <w:rPr>
          <w:rFonts w:asciiTheme="minorBidi" w:hAnsiTheme="minorBidi"/>
          <w:lang w:val="en-US"/>
        </w:rPr>
        <w:t xml:space="preserve">: </w:t>
      </w:r>
    </w:p>
    <w:p w14:paraId="7B5AA75C" w14:textId="77777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 as shown by Brown [4], as previously stated.” </w:t>
      </w:r>
    </w:p>
    <w:p w14:paraId="4EF446DF" w14:textId="39A998A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"The theory wa</w:t>
      </w:r>
      <w:r w:rsidR="00815F84">
        <w:rPr>
          <w:rFonts w:asciiTheme="minorBidi" w:hAnsiTheme="minorBidi"/>
          <w:lang w:val="en-US"/>
        </w:rPr>
        <w:t>s first put forward in 1987 [1]</w:t>
      </w:r>
      <w:r w:rsidRPr="00815F84">
        <w:rPr>
          <w:rFonts w:asciiTheme="minorBidi" w:hAnsiTheme="minorBidi"/>
          <w:lang w:val="en-US"/>
        </w:rPr>
        <w:t>"</w:t>
      </w:r>
      <w:r w:rsidR="00815F84">
        <w:rPr>
          <w:rFonts w:asciiTheme="minorBidi" w:hAnsiTheme="minorBidi"/>
          <w:lang w:val="en-US"/>
        </w:rPr>
        <w:t>.</w:t>
      </w:r>
      <w:r w:rsidRPr="00815F84">
        <w:rPr>
          <w:rFonts w:asciiTheme="minorBidi" w:hAnsiTheme="minorBidi"/>
          <w:lang w:val="en-US"/>
        </w:rPr>
        <w:t xml:space="preserve"> </w:t>
      </w:r>
    </w:p>
    <w:p w14:paraId="6BDD20B7" w14:textId="77777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“For example, see [7].” </w:t>
      </w:r>
    </w:p>
    <w:p w14:paraId="461475AD" w14:textId="77777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"Several recent studies [3, 4, 15, 16] have suggested that..." </w:t>
      </w:r>
    </w:p>
    <w:p w14:paraId="227FBA3A" w14:textId="77777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The example above may also be formatted as: </w:t>
      </w:r>
    </w:p>
    <w:p w14:paraId="4ABB639B" w14:textId="77777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“Several recent studies [3], [4], [15], [16] have suggested that…” </w:t>
      </w:r>
    </w:p>
    <w:p w14:paraId="3260B95E" w14:textId="77777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Page numbers are required within citations where material is directly quoted or you refer to a specific part of the source, such as a detail difficult to find. Give page numbers within the square brackets, for example [1, p. 3]. </w:t>
      </w:r>
    </w:p>
    <w:p w14:paraId="5E3EF506" w14:textId="77777777" w:rsidR="00E55401" w:rsidRPr="00815F84" w:rsidRDefault="00E55401" w:rsidP="00E55401">
      <w:pPr>
        <w:pStyle w:val="Default"/>
        <w:spacing w:after="120"/>
        <w:jc w:val="both"/>
        <w:rPr>
          <w:rFonts w:asciiTheme="minorBidi" w:hAnsiTheme="minorBidi" w:cstheme="minorBidi"/>
          <w:b/>
          <w:bCs/>
          <w:color w:val="473E9C"/>
          <w:sz w:val="22"/>
          <w:szCs w:val="22"/>
          <w:lang w:val="en-US"/>
        </w:rPr>
      </w:pPr>
      <w:r w:rsidRPr="00815F84">
        <w:rPr>
          <w:rFonts w:asciiTheme="minorBidi" w:hAnsiTheme="minorBidi" w:cstheme="minorBidi"/>
          <w:b/>
          <w:bCs/>
          <w:color w:val="473E9C"/>
          <w:sz w:val="22"/>
          <w:szCs w:val="22"/>
          <w:lang w:val="en-US"/>
        </w:rPr>
        <w:t>Citations/references with multiple authors</w:t>
      </w:r>
    </w:p>
    <w:p w14:paraId="2A42109D" w14:textId="77777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If you choose to mention the author(s) of a source whilst citing it in the text of your work, if there are three or more you can abbreviate them using ‘et al.’ e.g. During their research, Fan, et al. [4] discuss lasers in detail. However, in general you do not need to mention the authors by name, just use the numeric citation in square brackets. In your full reference list at the end however, you always give the authors’ names. In the reference list you can only abbreviate these using ‘et al.’ if there are six or more authors.</w:t>
      </w:r>
    </w:p>
    <w:p w14:paraId="16B38CC4" w14:textId="77777777" w:rsidR="00E55401" w:rsidRPr="00815F84" w:rsidRDefault="00E55401" w:rsidP="00E55401">
      <w:pPr>
        <w:pStyle w:val="Default"/>
        <w:spacing w:after="120"/>
        <w:jc w:val="both"/>
        <w:rPr>
          <w:rFonts w:asciiTheme="minorBidi" w:hAnsiTheme="minorBidi" w:cstheme="minorBidi"/>
          <w:b/>
          <w:bCs/>
          <w:color w:val="473E9C"/>
          <w:sz w:val="22"/>
          <w:szCs w:val="22"/>
          <w:lang w:val="en-US"/>
        </w:rPr>
      </w:pPr>
      <w:r w:rsidRPr="00815F84">
        <w:rPr>
          <w:rFonts w:asciiTheme="minorBidi" w:hAnsiTheme="minorBidi" w:cstheme="minorBidi"/>
          <w:b/>
          <w:bCs/>
          <w:color w:val="473E9C"/>
          <w:sz w:val="22"/>
          <w:szCs w:val="22"/>
          <w:lang w:val="en-US"/>
        </w:rPr>
        <w:lastRenderedPageBreak/>
        <w:t>Reference examples</w:t>
      </w:r>
    </w:p>
    <w:p w14:paraId="146FD7A3" w14:textId="77777777" w:rsidR="00E55401" w:rsidRPr="00815F84" w:rsidRDefault="00E55401" w:rsidP="00E55401">
      <w:pPr>
        <w:pStyle w:val="Default"/>
        <w:spacing w:after="120"/>
        <w:jc w:val="both"/>
        <w:rPr>
          <w:rFonts w:asciiTheme="minorBidi" w:hAnsiTheme="minorBidi" w:cstheme="minorBidi"/>
          <w:b/>
          <w:bCs/>
          <w:color w:val="473E9C"/>
          <w:sz w:val="22"/>
          <w:szCs w:val="22"/>
          <w:lang w:val="en-US"/>
        </w:rPr>
      </w:pPr>
      <w:r w:rsidRPr="00815F84">
        <w:rPr>
          <w:rFonts w:asciiTheme="minorBidi" w:hAnsiTheme="minorBidi" w:cstheme="minorBidi"/>
          <w:b/>
          <w:bCs/>
          <w:color w:val="473E9C"/>
          <w:sz w:val="22"/>
          <w:szCs w:val="22"/>
          <w:lang w:val="en-US"/>
        </w:rPr>
        <w:t xml:space="preserve">Book </w:t>
      </w:r>
    </w:p>
    <w:p w14:paraId="4D120AF8" w14:textId="77777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[1] I.A. Glover and P.M. Grant, Digital Communications, 3rd ed. Harlow: Prentice Hall, 2009.</w:t>
      </w:r>
    </w:p>
    <w:p w14:paraId="39D92C65" w14:textId="77777777" w:rsidR="00E55401" w:rsidRPr="00815F84" w:rsidRDefault="00E55401" w:rsidP="00E55401">
      <w:pPr>
        <w:pStyle w:val="Default"/>
        <w:spacing w:after="120"/>
        <w:jc w:val="both"/>
        <w:rPr>
          <w:rFonts w:asciiTheme="minorBidi" w:hAnsiTheme="minorBidi" w:cstheme="minorBidi"/>
          <w:b/>
          <w:bCs/>
          <w:color w:val="473E9C"/>
          <w:sz w:val="22"/>
          <w:szCs w:val="22"/>
          <w:lang w:val="en-US"/>
        </w:rPr>
      </w:pPr>
      <w:r w:rsidRPr="00815F84">
        <w:rPr>
          <w:rFonts w:asciiTheme="minorBidi" w:hAnsiTheme="minorBidi" w:cstheme="minorBidi"/>
          <w:b/>
          <w:bCs/>
          <w:color w:val="473E9C"/>
          <w:sz w:val="22"/>
          <w:szCs w:val="22"/>
          <w:lang w:val="en-US"/>
        </w:rPr>
        <w:t>Book chapter</w:t>
      </w:r>
    </w:p>
    <w:p w14:paraId="7A23223F" w14:textId="77777777" w:rsidR="00E55401"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[2] C. W. Li and G. J. Wang, "MEMS manufacturing techniques for tissue scaffolding devices," in Mems for Biomedical Applications, S. Bhansali and A. Vasudev, Eds. Cambridge: Woodhead, 2012, pp. 192-217. </w:t>
      </w:r>
    </w:p>
    <w:p w14:paraId="55DE9ED2" w14:textId="16FC02B5" w:rsidR="00E55401" w:rsidRPr="00815F84" w:rsidRDefault="00E55401" w:rsidP="005D3501">
      <w:pPr>
        <w:pStyle w:val="Default"/>
        <w:spacing w:after="120"/>
        <w:jc w:val="both"/>
        <w:rPr>
          <w:rFonts w:asciiTheme="minorBidi" w:hAnsiTheme="minorBidi" w:cstheme="minorBidi"/>
          <w:b/>
          <w:bCs/>
          <w:color w:val="473E9C"/>
          <w:sz w:val="22"/>
          <w:szCs w:val="22"/>
          <w:lang w:val="en-US"/>
        </w:rPr>
      </w:pPr>
      <w:r w:rsidRPr="00815F84">
        <w:rPr>
          <w:rFonts w:asciiTheme="minorBidi" w:hAnsiTheme="minorBidi" w:cstheme="minorBidi"/>
          <w:b/>
          <w:bCs/>
          <w:color w:val="473E9C"/>
          <w:sz w:val="22"/>
          <w:szCs w:val="22"/>
          <w:lang w:val="en-US"/>
        </w:rPr>
        <w:t>Electronic Book</w:t>
      </w:r>
    </w:p>
    <w:p w14:paraId="611C7837" w14:textId="0B533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[3] W. Zeng, H. Yu, C. Lin. (2013, Dec 19). Multimedia Security Technologies for Digital Rights Management [Online]. Available: </w:t>
      </w:r>
      <w:hyperlink r:id="rId20" w:history="1">
        <w:r w:rsidRPr="00815F84">
          <w:rPr>
            <w:rStyle w:val="Hyperlink"/>
            <w:rFonts w:asciiTheme="minorBidi" w:hAnsiTheme="minorBidi"/>
            <w:color w:val="auto"/>
            <w:lang w:val="en-US"/>
          </w:rPr>
          <w:t>http://goo.gl/xQ6doi</w:t>
        </w:r>
      </w:hyperlink>
    </w:p>
    <w:p w14:paraId="1613636B" w14:textId="77777777" w:rsidR="00E55401" w:rsidRPr="00815F84" w:rsidRDefault="00E55401" w:rsidP="005D3501">
      <w:pPr>
        <w:pStyle w:val="Default"/>
        <w:spacing w:after="120"/>
        <w:jc w:val="both"/>
        <w:rPr>
          <w:rFonts w:asciiTheme="minorBidi" w:hAnsiTheme="minorBidi" w:cstheme="minorBidi"/>
          <w:b/>
          <w:bCs/>
          <w:color w:val="473E9C"/>
          <w:sz w:val="22"/>
          <w:szCs w:val="22"/>
          <w:lang w:val="en-US"/>
        </w:rPr>
      </w:pPr>
      <w:r w:rsidRPr="00815F84">
        <w:rPr>
          <w:rFonts w:asciiTheme="minorBidi" w:hAnsiTheme="minorBidi" w:cstheme="minorBidi"/>
          <w:b/>
          <w:bCs/>
          <w:color w:val="473E9C"/>
          <w:sz w:val="22"/>
          <w:szCs w:val="22"/>
          <w:lang w:val="en-US"/>
        </w:rPr>
        <w:t>Journal article</w:t>
      </w:r>
    </w:p>
    <w:p w14:paraId="5052C149" w14:textId="77777777" w:rsidR="00E554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[4] F. Yan, Y. Gu, Y. Wang, C. M. Wang, X. Y. Hu, H. X. Peng, et al., "Study on the interaction mechanism between laser and rock during perforation," Optics and Laser Technology, vol. 54, pp. 303-308, Dec 2013. </w:t>
      </w:r>
    </w:p>
    <w:p w14:paraId="1228B4FF" w14:textId="77777777" w:rsidR="00E55401" w:rsidRPr="00815F84" w:rsidRDefault="00E55401" w:rsidP="005D3501">
      <w:pPr>
        <w:pStyle w:val="Default"/>
        <w:spacing w:after="120"/>
        <w:jc w:val="both"/>
        <w:rPr>
          <w:rFonts w:asciiTheme="minorBidi" w:hAnsiTheme="minorBidi" w:cstheme="minorBidi"/>
          <w:b/>
          <w:bCs/>
          <w:color w:val="473E9C"/>
          <w:sz w:val="22"/>
          <w:szCs w:val="22"/>
          <w:lang w:val="en-US"/>
        </w:rPr>
      </w:pPr>
      <w:r w:rsidRPr="00815F84">
        <w:rPr>
          <w:rFonts w:asciiTheme="minorBidi" w:hAnsiTheme="minorBidi" w:cstheme="minorBidi"/>
          <w:b/>
          <w:bCs/>
          <w:color w:val="473E9C"/>
          <w:sz w:val="22"/>
          <w:szCs w:val="22"/>
          <w:lang w:val="en-US"/>
        </w:rPr>
        <w:t>Conference papers</w:t>
      </w:r>
    </w:p>
    <w:p w14:paraId="7991F1B1" w14:textId="77777777" w:rsidR="005D35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[6] S. Adachi, T. Horio, T. Suzuki. "Intense vacuum-ultraviolet single-order harmonic pulse by a deep-ultraviolet driving laser," in Conf. Lasers and Electro-Optics, San Jose, CA, 2012, pp.2118-2120. </w:t>
      </w:r>
    </w:p>
    <w:p w14:paraId="405BC23C" w14:textId="313E6EAD" w:rsidR="005D3501" w:rsidRPr="00815F84" w:rsidRDefault="00E55401" w:rsidP="005D3501">
      <w:pPr>
        <w:pStyle w:val="Default"/>
        <w:spacing w:after="120"/>
        <w:jc w:val="both"/>
        <w:rPr>
          <w:rFonts w:asciiTheme="minorBidi" w:hAnsiTheme="minorBidi" w:cstheme="minorBidi"/>
          <w:b/>
          <w:bCs/>
          <w:color w:val="473E9C"/>
          <w:sz w:val="22"/>
          <w:szCs w:val="22"/>
          <w:lang w:val="en-US"/>
        </w:rPr>
      </w:pPr>
      <w:r w:rsidRPr="00815F84">
        <w:rPr>
          <w:rFonts w:asciiTheme="minorBidi" w:hAnsiTheme="minorBidi" w:cstheme="minorBidi"/>
          <w:b/>
          <w:bCs/>
          <w:color w:val="473E9C"/>
          <w:sz w:val="22"/>
          <w:szCs w:val="22"/>
          <w:lang w:val="en-US"/>
        </w:rPr>
        <w:t>Theses/Dissertations</w:t>
      </w:r>
    </w:p>
    <w:p w14:paraId="71343B82" w14:textId="77777777" w:rsidR="005D35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[10] J. O. Williams, “Narrow-band </w:t>
      </w:r>
      <w:proofErr w:type="spellStart"/>
      <w:r w:rsidRPr="00815F84">
        <w:rPr>
          <w:rFonts w:asciiTheme="minorBidi" w:hAnsiTheme="minorBidi"/>
          <w:lang w:val="en-US"/>
        </w:rPr>
        <w:t>analyser</w:t>
      </w:r>
      <w:proofErr w:type="spellEnd"/>
      <w:r w:rsidRPr="00815F84">
        <w:rPr>
          <w:rFonts w:asciiTheme="minorBidi" w:hAnsiTheme="minorBidi"/>
          <w:lang w:val="en-US"/>
        </w:rPr>
        <w:t xml:space="preserve">,” Ph.D. dissertation, Dept. Elect. Eng., Harvard Univ., Cambridge, MA, 1993. </w:t>
      </w:r>
    </w:p>
    <w:p w14:paraId="34B55869" w14:textId="77777777" w:rsidR="005D3501" w:rsidRPr="00815F84" w:rsidRDefault="00E55401" w:rsidP="005D3501">
      <w:pPr>
        <w:pStyle w:val="Default"/>
        <w:spacing w:after="120"/>
        <w:jc w:val="both"/>
        <w:rPr>
          <w:rFonts w:asciiTheme="minorBidi" w:hAnsiTheme="minorBidi" w:cstheme="minorBidi"/>
          <w:b/>
          <w:bCs/>
          <w:color w:val="473E9C"/>
          <w:sz w:val="22"/>
          <w:szCs w:val="22"/>
          <w:lang w:val="en-US"/>
        </w:rPr>
      </w:pPr>
      <w:r w:rsidRPr="00815F84">
        <w:rPr>
          <w:rFonts w:asciiTheme="minorBidi" w:hAnsiTheme="minorBidi" w:cstheme="minorBidi"/>
          <w:b/>
          <w:bCs/>
          <w:color w:val="473E9C"/>
          <w:sz w:val="22"/>
          <w:szCs w:val="22"/>
          <w:lang w:val="en-US"/>
        </w:rPr>
        <w:t xml:space="preserve">Websites </w:t>
      </w:r>
    </w:p>
    <w:p w14:paraId="5F92209C" w14:textId="2798D451" w:rsidR="005D3501" w:rsidRPr="00815F84" w:rsidRDefault="00E55401" w:rsidP="00E55401">
      <w:pPr>
        <w:spacing w:after="120" w:line="240" w:lineRule="auto"/>
        <w:jc w:val="both"/>
        <w:rPr>
          <w:rFonts w:asciiTheme="minorBidi" w:hAnsiTheme="minorBidi"/>
          <w:lang w:val="en-US"/>
        </w:rPr>
      </w:pPr>
      <w:r w:rsidRPr="00815F84">
        <w:rPr>
          <w:rFonts w:asciiTheme="minorBidi" w:hAnsiTheme="minorBidi"/>
          <w:lang w:val="en-US"/>
        </w:rPr>
        <w:t xml:space="preserve">[13] BBC News. (2013, Nov. 11). Microwave signals turned into electrical power [Online]. Available: </w:t>
      </w:r>
      <w:hyperlink r:id="rId21" w:history="1">
        <w:r w:rsidR="005D3501" w:rsidRPr="00815F84">
          <w:rPr>
            <w:rStyle w:val="Hyperlink"/>
            <w:rFonts w:asciiTheme="minorBidi" w:hAnsiTheme="minorBidi"/>
            <w:color w:val="auto"/>
            <w:lang w:val="en-US"/>
          </w:rPr>
          <w:t>http://www.bbc.co.uk/news/technology-24897584</w:t>
        </w:r>
      </w:hyperlink>
    </w:p>
    <w:p w14:paraId="78C0571F" w14:textId="4C6CE25A" w:rsidR="00792A29" w:rsidRPr="00D30F67" w:rsidRDefault="00E55401" w:rsidP="00E55401">
      <w:pPr>
        <w:spacing w:after="120" w:line="240" w:lineRule="auto"/>
        <w:jc w:val="both"/>
        <w:rPr>
          <w:rFonts w:asciiTheme="minorBidi" w:hAnsiTheme="minorBidi"/>
          <w:lang w:val="fr-FR"/>
        </w:rPr>
      </w:pPr>
      <w:r w:rsidRPr="00815F84">
        <w:rPr>
          <w:rFonts w:asciiTheme="minorBidi" w:hAnsiTheme="minorBidi"/>
          <w:lang w:val="en-US"/>
        </w:rPr>
        <w:t xml:space="preserve">[14] M. Holland. (2002). Guide to citing internet sources [Online]. </w:t>
      </w:r>
      <w:proofErr w:type="spellStart"/>
      <w:r w:rsidRPr="00D30F67">
        <w:rPr>
          <w:rFonts w:asciiTheme="minorBidi" w:hAnsiTheme="minorBidi"/>
          <w:lang w:val="fr-FR"/>
        </w:rPr>
        <w:t>Available</w:t>
      </w:r>
      <w:proofErr w:type="spellEnd"/>
      <w:r w:rsidRPr="00D30F67">
        <w:rPr>
          <w:rFonts w:asciiTheme="minorBidi" w:hAnsiTheme="minorBidi"/>
          <w:lang w:val="fr-FR"/>
        </w:rPr>
        <w:t xml:space="preserve">: </w:t>
      </w:r>
      <w:hyperlink r:id="rId22" w:history="1">
        <w:r w:rsidR="005D3501" w:rsidRPr="00D30F67">
          <w:rPr>
            <w:rStyle w:val="Hyperlink"/>
            <w:rFonts w:asciiTheme="minorBidi" w:hAnsiTheme="minorBidi"/>
            <w:color w:val="auto"/>
            <w:lang w:val="fr-FR"/>
          </w:rPr>
          <w:t>http://www.bournemouth.ac.uk/library/using/guide_to_citing_internet_sourc.html</w:t>
        </w:r>
      </w:hyperlink>
    </w:p>
    <w:p w14:paraId="0F52EF40" w14:textId="77777777" w:rsidR="005D3501" w:rsidRPr="00D30F67" w:rsidRDefault="005D3501" w:rsidP="00E55401">
      <w:pPr>
        <w:spacing w:after="120" w:line="240" w:lineRule="auto"/>
        <w:jc w:val="both"/>
        <w:rPr>
          <w:rFonts w:asciiTheme="minorBidi" w:hAnsiTheme="minorBidi"/>
          <w:lang w:val="fr-FR"/>
        </w:rPr>
      </w:pPr>
    </w:p>
    <w:p w14:paraId="21DAE4AA" w14:textId="333313D2" w:rsidR="00CC3697" w:rsidRPr="00D30F67" w:rsidRDefault="00CC3697" w:rsidP="00792A29">
      <w:pPr>
        <w:pStyle w:val="Pa6"/>
        <w:spacing w:after="120" w:line="240" w:lineRule="auto"/>
        <w:jc w:val="both"/>
        <w:rPr>
          <w:rFonts w:asciiTheme="minorBidi" w:hAnsiTheme="minorBidi"/>
          <w:color w:val="211D1E"/>
          <w:sz w:val="22"/>
          <w:szCs w:val="22"/>
          <w:lang w:val="fr-FR"/>
        </w:rPr>
        <w:sectPr w:rsidR="00CC3697" w:rsidRPr="00D30F67" w:rsidSect="004959EE">
          <w:type w:val="continuous"/>
          <w:pgSz w:w="11906" w:h="16838"/>
          <w:pgMar w:top="851" w:right="1134" w:bottom="851" w:left="1134" w:header="709" w:footer="709" w:gutter="0"/>
          <w:cols w:space="708"/>
          <w:titlePg/>
          <w:docGrid w:linePitch="360"/>
        </w:sectPr>
      </w:pPr>
    </w:p>
    <w:p w14:paraId="7EAABAF9" w14:textId="429785C4" w:rsidR="007540C2" w:rsidRPr="00D30F67" w:rsidRDefault="007540C2" w:rsidP="00792A29">
      <w:pPr>
        <w:pStyle w:val="Pa6"/>
        <w:spacing w:after="120" w:line="240" w:lineRule="auto"/>
        <w:jc w:val="both"/>
        <w:rPr>
          <w:rFonts w:asciiTheme="minorHAnsi" w:hAnsiTheme="minorHAnsi" w:cstheme="minorHAnsi"/>
          <w:color w:val="211D1E"/>
          <w:sz w:val="22"/>
          <w:szCs w:val="22"/>
          <w:lang w:val="fr-FR"/>
        </w:rPr>
      </w:pPr>
    </w:p>
    <w:sectPr w:rsidR="007540C2" w:rsidRPr="00D30F67" w:rsidSect="004959EE">
      <w:type w:val="continuous"/>
      <w:pgSz w:w="11906" w:h="16838"/>
      <w:pgMar w:top="851" w:right="1134" w:bottom="851" w:left="1134"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1FAB3" w14:textId="77777777" w:rsidR="00C833C7" w:rsidRDefault="00C833C7" w:rsidP="008C7BFD">
      <w:pPr>
        <w:spacing w:after="0" w:line="240" w:lineRule="auto"/>
      </w:pPr>
      <w:r>
        <w:separator/>
      </w:r>
    </w:p>
  </w:endnote>
  <w:endnote w:type="continuationSeparator" w:id="0">
    <w:p w14:paraId="37D461E6" w14:textId="77777777" w:rsidR="00C833C7" w:rsidRDefault="00C833C7" w:rsidP="008C7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42BE3" w14:textId="77777777" w:rsidR="00B83A6C" w:rsidRDefault="00B83A6C" w:rsidP="000E589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97181D" w14:textId="77777777" w:rsidR="004055D4" w:rsidRDefault="004055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476BF" w14:textId="77777777" w:rsidR="004055D4" w:rsidRDefault="004055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0079A" w14:textId="77777777" w:rsidR="00C833C7" w:rsidRDefault="00C833C7" w:rsidP="008C7BFD">
      <w:pPr>
        <w:spacing w:after="0" w:line="240" w:lineRule="auto"/>
      </w:pPr>
      <w:r>
        <w:separator/>
      </w:r>
    </w:p>
  </w:footnote>
  <w:footnote w:type="continuationSeparator" w:id="0">
    <w:p w14:paraId="62D4C8D6" w14:textId="77777777" w:rsidR="00C833C7" w:rsidRDefault="00C833C7" w:rsidP="008C7B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0388C" w14:textId="77777777" w:rsidR="004055D4" w:rsidRDefault="004055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14368" w14:textId="77777777" w:rsidR="003F16C7" w:rsidRPr="003F16C7" w:rsidRDefault="003F16C7" w:rsidP="003F16C7">
    <w:pPr>
      <w:pStyle w:val="Header"/>
      <w:jc w:val="both"/>
      <w:rPr>
        <w:rFonts w:cstheme="minorHAnsi"/>
        <w:sz w:val="21"/>
        <w:szCs w:val="21"/>
        <w:shd w:val="clear" w:color="auto" w:fill="FFFFFF"/>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5AF9D" w14:textId="7FD0DEA1" w:rsidR="004055D4" w:rsidRPr="00900660" w:rsidRDefault="004055D4" w:rsidP="004055D4">
    <w:pPr>
      <w:pStyle w:val="Header"/>
      <w:jc w:val="right"/>
      <w:rPr>
        <w:rFonts w:ascii="Arial" w:hAnsi="Arial" w:cs="Arial"/>
        <w:b/>
        <w:bCs/>
        <w:color w:val="7F7F7F" w:themeColor="text1" w:themeTint="80"/>
        <w:w w:val="90"/>
        <w:sz w:val="18"/>
        <w:szCs w:val="18"/>
        <w:lang w:val="en-US"/>
      </w:rPr>
    </w:pPr>
    <w:r>
      <w:rPr>
        <w:rFonts w:ascii="Arial" w:hAnsi="Arial" w:cs="Arial"/>
        <w:b/>
        <w:bCs/>
        <w:color w:val="7F7F7F" w:themeColor="text1" w:themeTint="80"/>
        <w:w w:val="90"/>
        <w:sz w:val="18"/>
        <w:szCs w:val="18"/>
        <w:lang w:val="en-US"/>
      </w:rPr>
      <w:t>NATIONAL CONFERENCE ON APP</w:t>
    </w:r>
    <w:r w:rsidR="003A0024">
      <w:rPr>
        <w:rFonts w:ascii="Arial" w:hAnsi="Arial" w:cs="Arial"/>
        <w:b/>
        <w:bCs/>
        <w:color w:val="7F7F7F" w:themeColor="text1" w:themeTint="80"/>
        <w:w w:val="90"/>
        <w:sz w:val="18"/>
        <w:szCs w:val="18"/>
        <w:lang w:val="en-US"/>
      </w:rPr>
      <w:t>LIED ENGINEERING AND EMERGING</w:t>
    </w:r>
    <w:r>
      <w:rPr>
        <w:rFonts w:ascii="Arial" w:hAnsi="Arial" w:cs="Arial"/>
        <w:b/>
        <w:bCs/>
        <w:color w:val="7F7F7F" w:themeColor="text1" w:themeTint="80"/>
        <w:w w:val="90"/>
        <w:sz w:val="18"/>
        <w:szCs w:val="18"/>
        <w:lang w:val="en-US"/>
      </w:rPr>
      <w:t xml:space="preserve"> TECHNOLOGIES </w:t>
    </w:r>
    <w:r w:rsidR="003A0024">
      <w:rPr>
        <w:rFonts w:ascii="Arial" w:hAnsi="Arial" w:cs="Arial"/>
        <w:b/>
        <w:bCs/>
        <w:color w:val="7F7F7F" w:themeColor="text1" w:themeTint="80"/>
        <w:w w:val="90"/>
        <w:sz w:val="18"/>
        <w:szCs w:val="18"/>
        <w:lang w:val="en-US"/>
      </w:rPr>
      <w:t>(NC-AEET-2026</w:t>
    </w:r>
    <w:bookmarkStart w:id="1" w:name="_GoBack"/>
    <w:bookmarkEnd w:id="1"/>
    <w:r w:rsidRPr="00900660">
      <w:rPr>
        <w:rFonts w:ascii="Arial" w:hAnsi="Arial" w:cs="Arial"/>
        <w:b/>
        <w:bCs/>
        <w:color w:val="7F7F7F" w:themeColor="text1" w:themeTint="80"/>
        <w:w w:val="90"/>
        <w:sz w:val="18"/>
        <w:szCs w:val="18"/>
        <w:lang w:val="en-US"/>
      </w:rPr>
      <w:t>)</w:t>
    </w:r>
  </w:p>
  <w:p w14:paraId="5A1F0901" w14:textId="2733B659" w:rsidR="004055D4" w:rsidRPr="00900660" w:rsidRDefault="003A0024" w:rsidP="004055D4">
    <w:pPr>
      <w:pStyle w:val="Header"/>
      <w:jc w:val="right"/>
      <w:rPr>
        <w:rFonts w:ascii="Arial" w:hAnsi="Arial" w:cs="Arial"/>
        <w:b/>
        <w:bCs/>
        <w:color w:val="7F7F7F" w:themeColor="text1" w:themeTint="80"/>
        <w:w w:val="90"/>
        <w:sz w:val="18"/>
        <w:szCs w:val="18"/>
        <w:lang w:val="en-US"/>
      </w:rPr>
    </w:pPr>
    <w:r>
      <w:rPr>
        <w:rFonts w:ascii="Arial" w:hAnsi="Arial" w:cs="Arial"/>
        <w:b/>
        <w:bCs/>
        <w:color w:val="7F7F7F" w:themeColor="text1" w:themeTint="80"/>
        <w:w w:val="90"/>
        <w:sz w:val="18"/>
        <w:szCs w:val="18"/>
        <w:lang w:val="en-US"/>
      </w:rPr>
      <w:tab/>
    </w:r>
    <w:r>
      <w:rPr>
        <w:rFonts w:ascii="Arial" w:hAnsi="Arial" w:cs="Arial"/>
        <w:b/>
        <w:bCs/>
        <w:color w:val="7F7F7F" w:themeColor="text1" w:themeTint="80"/>
        <w:w w:val="90"/>
        <w:sz w:val="18"/>
        <w:szCs w:val="18"/>
        <w:lang w:val="en-US"/>
      </w:rPr>
      <w:tab/>
    </w:r>
  </w:p>
  <w:p w14:paraId="1985794C" w14:textId="46625C0C" w:rsidR="00A5297F" w:rsidRPr="004055D4" w:rsidRDefault="00A5297F" w:rsidP="003A0024">
    <w:pPr>
      <w:pStyle w:val="Header"/>
      <w:rPr>
        <w:rFonts w:ascii="Arial" w:hAnsi="Arial" w:cs="Arial"/>
        <w:b/>
        <w:bCs/>
        <w:color w:val="7F7F7F" w:themeColor="text1" w:themeTint="80"/>
        <w:w w:val="90"/>
        <w:sz w:val="18"/>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0A1292B"/>
    <w:multiLevelType w:val="hybridMultilevel"/>
    <w:tmpl w:val="65D2C8D6"/>
    <w:lvl w:ilvl="0" w:tplc="FFB456C0">
      <w:start w:val="1"/>
      <w:numFmt w:val="lowerLetter"/>
      <w:lvlText w:val="%1)"/>
      <w:lvlJc w:val="left"/>
      <w:pPr>
        <w:ind w:left="4296" w:hanging="1440"/>
      </w:pPr>
      <w:rPr>
        <w:rFonts w:hint="default"/>
      </w:rPr>
    </w:lvl>
    <w:lvl w:ilvl="1" w:tplc="04150019" w:tentative="1">
      <w:start w:val="1"/>
      <w:numFmt w:val="lowerLetter"/>
      <w:lvlText w:val="%2."/>
      <w:lvlJc w:val="left"/>
      <w:pPr>
        <w:ind w:left="3936" w:hanging="360"/>
      </w:pPr>
    </w:lvl>
    <w:lvl w:ilvl="2" w:tplc="0415001B" w:tentative="1">
      <w:start w:val="1"/>
      <w:numFmt w:val="lowerRoman"/>
      <w:lvlText w:val="%3."/>
      <w:lvlJc w:val="right"/>
      <w:pPr>
        <w:ind w:left="4656" w:hanging="180"/>
      </w:pPr>
    </w:lvl>
    <w:lvl w:ilvl="3" w:tplc="0415000F" w:tentative="1">
      <w:start w:val="1"/>
      <w:numFmt w:val="decimal"/>
      <w:lvlText w:val="%4."/>
      <w:lvlJc w:val="left"/>
      <w:pPr>
        <w:ind w:left="5376" w:hanging="360"/>
      </w:pPr>
    </w:lvl>
    <w:lvl w:ilvl="4" w:tplc="04150019" w:tentative="1">
      <w:start w:val="1"/>
      <w:numFmt w:val="lowerLetter"/>
      <w:lvlText w:val="%5."/>
      <w:lvlJc w:val="left"/>
      <w:pPr>
        <w:ind w:left="6096" w:hanging="360"/>
      </w:pPr>
    </w:lvl>
    <w:lvl w:ilvl="5" w:tplc="0415001B" w:tentative="1">
      <w:start w:val="1"/>
      <w:numFmt w:val="lowerRoman"/>
      <w:lvlText w:val="%6."/>
      <w:lvlJc w:val="right"/>
      <w:pPr>
        <w:ind w:left="6816" w:hanging="180"/>
      </w:pPr>
    </w:lvl>
    <w:lvl w:ilvl="6" w:tplc="0415000F" w:tentative="1">
      <w:start w:val="1"/>
      <w:numFmt w:val="decimal"/>
      <w:lvlText w:val="%7."/>
      <w:lvlJc w:val="left"/>
      <w:pPr>
        <w:ind w:left="7536" w:hanging="360"/>
      </w:pPr>
    </w:lvl>
    <w:lvl w:ilvl="7" w:tplc="04150019" w:tentative="1">
      <w:start w:val="1"/>
      <w:numFmt w:val="lowerLetter"/>
      <w:lvlText w:val="%8."/>
      <w:lvlJc w:val="left"/>
      <w:pPr>
        <w:ind w:left="8256" w:hanging="360"/>
      </w:pPr>
    </w:lvl>
    <w:lvl w:ilvl="8" w:tplc="0415001B" w:tentative="1">
      <w:start w:val="1"/>
      <w:numFmt w:val="lowerRoman"/>
      <w:lvlText w:val="%9."/>
      <w:lvlJc w:val="right"/>
      <w:pPr>
        <w:ind w:left="897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BFD"/>
    <w:rsid w:val="0000558A"/>
    <w:rsid w:val="0002279C"/>
    <w:rsid w:val="00026515"/>
    <w:rsid w:val="00086CCA"/>
    <w:rsid w:val="00093EF0"/>
    <w:rsid w:val="0009400F"/>
    <w:rsid w:val="000D1664"/>
    <w:rsid w:val="000E5890"/>
    <w:rsid w:val="000F2FCA"/>
    <w:rsid w:val="000F36D1"/>
    <w:rsid w:val="0012261F"/>
    <w:rsid w:val="00130AE9"/>
    <w:rsid w:val="001408FD"/>
    <w:rsid w:val="00146F8B"/>
    <w:rsid w:val="00150279"/>
    <w:rsid w:val="0018008B"/>
    <w:rsid w:val="00194E13"/>
    <w:rsid w:val="001A6C8E"/>
    <w:rsid w:val="001C32A9"/>
    <w:rsid w:val="001C7ABD"/>
    <w:rsid w:val="001D1F66"/>
    <w:rsid w:val="001D6131"/>
    <w:rsid w:val="001E6D6B"/>
    <w:rsid w:val="00207BFE"/>
    <w:rsid w:val="0021188F"/>
    <w:rsid w:val="0022084C"/>
    <w:rsid w:val="002252E3"/>
    <w:rsid w:val="0023114F"/>
    <w:rsid w:val="002552BE"/>
    <w:rsid w:val="00255435"/>
    <w:rsid w:val="002B3334"/>
    <w:rsid w:val="002D6815"/>
    <w:rsid w:val="002E148F"/>
    <w:rsid w:val="002E749A"/>
    <w:rsid w:val="003053DB"/>
    <w:rsid w:val="00370141"/>
    <w:rsid w:val="0038145B"/>
    <w:rsid w:val="003831BE"/>
    <w:rsid w:val="00386B2C"/>
    <w:rsid w:val="003A0024"/>
    <w:rsid w:val="003A4F9E"/>
    <w:rsid w:val="003E1212"/>
    <w:rsid w:val="003E60FE"/>
    <w:rsid w:val="003F0596"/>
    <w:rsid w:val="003F16C7"/>
    <w:rsid w:val="0040366F"/>
    <w:rsid w:val="004055D4"/>
    <w:rsid w:val="004411F2"/>
    <w:rsid w:val="004502B5"/>
    <w:rsid w:val="0045166D"/>
    <w:rsid w:val="004561ED"/>
    <w:rsid w:val="0045629D"/>
    <w:rsid w:val="004808AA"/>
    <w:rsid w:val="004959EE"/>
    <w:rsid w:val="004E0F15"/>
    <w:rsid w:val="004E3EDC"/>
    <w:rsid w:val="004F3816"/>
    <w:rsid w:val="005039F5"/>
    <w:rsid w:val="00506FF7"/>
    <w:rsid w:val="00510446"/>
    <w:rsid w:val="00555B7E"/>
    <w:rsid w:val="00593E30"/>
    <w:rsid w:val="005B40A7"/>
    <w:rsid w:val="005B4626"/>
    <w:rsid w:val="005D3501"/>
    <w:rsid w:val="005D7E9D"/>
    <w:rsid w:val="00620396"/>
    <w:rsid w:val="006245B6"/>
    <w:rsid w:val="00630359"/>
    <w:rsid w:val="00645A9D"/>
    <w:rsid w:val="00646C9F"/>
    <w:rsid w:val="00647562"/>
    <w:rsid w:val="00656761"/>
    <w:rsid w:val="006741C2"/>
    <w:rsid w:val="00681E69"/>
    <w:rsid w:val="006C2955"/>
    <w:rsid w:val="006C69B9"/>
    <w:rsid w:val="006E73B1"/>
    <w:rsid w:val="006F2873"/>
    <w:rsid w:val="00721CC3"/>
    <w:rsid w:val="007540C2"/>
    <w:rsid w:val="00756647"/>
    <w:rsid w:val="0076536F"/>
    <w:rsid w:val="00765BC9"/>
    <w:rsid w:val="0077170A"/>
    <w:rsid w:val="007830D8"/>
    <w:rsid w:val="00787620"/>
    <w:rsid w:val="00790DC7"/>
    <w:rsid w:val="00792A29"/>
    <w:rsid w:val="007A6A5A"/>
    <w:rsid w:val="007F3AEA"/>
    <w:rsid w:val="007F5D8B"/>
    <w:rsid w:val="00815F84"/>
    <w:rsid w:val="00841F83"/>
    <w:rsid w:val="00843A8F"/>
    <w:rsid w:val="008832F2"/>
    <w:rsid w:val="008B0C58"/>
    <w:rsid w:val="008C13FD"/>
    <w:rsid w:val="008C7BFD"/>
    <w:rsid w:val="008D2432"/>
    <w:rsid w:val="008D6DCF"/>
    <w:rsid w:val="008F1848"/>
    <w:rsid w:val="008F4EDB"/>
    <w:rsid w:val="00900660"/>
    <w:rsid w:val="00924AAB"/>
    <w:rsid w:val="00953AD1"/>
    <w:rsid w:val="00962FB3"/>
    <w:rsid w:val="009636A7"/>
    <w:rsid w:val="00965595"/>
    <w:rsid w:val="009658FC"/>
    <w:rsid w:val="009805B8"/>
    <w:rsid w:val="00996411"/>
    <w:rsid w:val="009B3FDF"/>
    <w:rsid w:val="009B4625"/>
    <w:rsid w:val="009B56D2"/>
    <w:rsid w:val="009B63E6"/>
    <w:rsid w:val="009E5D2C"/>
    <w:rsid w:val="00A065B1"/>
    <w:rsid w:val="00A3618F"/>
    <w:rsid w:val="00A365F4"/>
    <w:rsid w:val="00A453D9"/>
    <w:rsid w:val="00A5297F"/>
    <w:rsid w:val="00A6475D"/>
    <w:rsid w:val="00A66154"/>
    <w:rsid w:val="00A90350"/>
    <w:rsid w:val="00A9095C"/>
    <w:rsid w:val="00AA7F45"/>
    <w:rsid w:val="00AE5B9B"/>
    <w:rsid w:val="00AF4B24"/>
    <w:rsid w:val="00B07CC7"/>
    <w:rsid w:val="00B40DE8"/>
    <w:rsid w:val="00B6116B"/>
    <w:rsid w:val="00B62F9F"/>
    <w:rsid w:val="00B6426B"/>
    <w:rsid w:val="00B83A6C"/>
    <w:rsid w:val="00B86265"/>
    <w:rsid w:val="00B97AA7"/>
    <w:rsid w:val="00BC7C99"/>
    <w:rsid w:val="00BE1711"/>
    <w:rsid w:val="00BE34CF"/>
    <w:rsid w:val="00BF02B4"/>
    <w:rsid w:val="00C57679"/>
    <w:rsid w:val="00C57715"/>
    <w:rsid w:val="00C833C7"/>
    <w:rsid w:val="00C85772"/>
    <w:rsid w:val="00C91537"/>
    <w:rsid w:val="00CB1410"/>
    <w:rsid w:val="00CC3697"/>
    <w:rsid w:val="00CD5C0A"/>
    <w:rsid w:val="00CE1C8F"/>
    <w:rsid w:val="00CE1CA3"/>
    <w:rsid w:val="00CE24E5"/>
    <w:rsid w:val="00CE2E29"/>
    <w:rsid w:val="00D02EEE"/>
    <w:rsid w:val="00D30F67"/>
    <w:rsid w:val="00D3274F"/>
    <w:rsid w:val="00D5216E"/>
    <w:rsid w:val="00D8459F"/>
    <w:rsid w:val="00DB46B1"/>
    <w:rsid w:val="00DC2781"/>
    <w:rsid w:val="00DC2A0E"/>
    <w:rsid w:val="00DE108E"/>
    <w:rsid w:val="00DE20D9"/>
    <w:rsid w:val="00DF35B7"/>
    <w:rsid w:val="00E37E5F"/>
    <w:rsid w:val="00E44FDE"/>
    <w:rsid w:val="00E55401"/>
    <w:rsid w:val="00E72F19"/>
    <w:rsid w:val="00E94C6B"/>
    <w:rsid w:val="00EA227D"/>
    <w:rsid w:val="00EB7420"/>
    <w:rsid w:val="00EC1E64"/>
    <w:rsid w:val="00F026CD"/>
    <w:rsid w:val="00F23A0D"/>
    <w:rsid w:val="00F62011"/>
    <w:rsid w:val="00F70826"/>
    <w:rsid w:val="00F90053"/>
    <w:rsid w:val="00F92EA1"/>
    <w:rsid w:val="00FB5A01"/>
    <w:rsid w:val="00FC6C86"/>
    <w:rsid w:val="00FD47C8"/>
    <w:rsid w:val="00FE0808"/>
    <w:rsid w:val="00FF1A61"/>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3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BFD"/>
    <w:pPr>
      <w:tabs>
        <w:tab w:val="center" w:pos="4819"/>
        <w:tab w:val="right" w:pos="9639"/>
      </w:tabs>
      <w:spacing w:after="0" w:line="240" w:lineRule="auto"/>
    </w:pPr>
  </w:style>
  <w:style w:type="character" w:customStyle="1" w:styleId="HeaderChar">
    <w:name w:val="Header Char"/>
    <w:basedOn w:val="DefaultParagraphFont"/>
    <w:link w:val="Header"/>
    <w:uiPriority w:val="99"/>
    <w:rsid w:val="008C7BFD"/>
  </w:style>
  <w:style w:type="paragraph" w:styleId="Footer">
    <w:name w:val="footer"/>
    <w:basedOn w:val="Normal"/>
    <w:link w:val="FooterChar"/>
    <w:uiPriority w:val="99"/>
    <w:unhideWhenUsed/>
    <w:rsid w:val="008C7BFD"/>
    <w:pPr>
      <w:tabs>
        <w:tab w:val="center" w:pos="4819"/>
        <w:tab w:val="right" w:pos="9639"/>
      </w:tabs>
      <w:spacing w:after="0" w:line="240" w:lineRule="auto"/>
    </w:pPr>
  </w:style>
  <w:style w:type="character" w:customStyle="1" w:styleId="FooterChar">
    <w:name w:val="Footer Char"/>
    <w:basedOn w:val="DefaultParagraphFont"/>
    <w:link w:val="Footer"/>
    <w:uiPriority w:val="99"/>
    <w:rsid w:val="008C7BFD"/>
  </w:style>
  <w:style w:type="table" w:styleId="TableGrid">
    <w:name w:val="Table Grid"/>
    <w:basedOn w:val="TableNormal"/>
    <w:uiPriority w:val="39"/>
    <w:rsid w:val="008C7B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Normal"/>
    <w:next w:val="Normal"/>
    <w:uiPriority w:val="99"/>
    <w:rsid w:val="00AF4B24"/>
    <w:pPr>
      <w:autoSpaceDE w:val="0"/>
      <w:autoSpaceDN w:val="0"/>
      <w:adjustRightInd w:val="0"/>
      <w:spacing w:after="0" w:line="201" w:lineRule="atLeast"/>
    </w:pPr>
    <w:rPr>
      <w:rFonts w:ascii="Garamond" w:hAnsi="Garamond"/>
      <w:sz w:val="24"/>
      <w:szCs w:val="24"/>
    </w:rPr>
  </w:style>
  <w:style w:type="paragraph" w:customStyle="1" w:styleId="Pa5">
    <w:name w:val="Pa5"/>
    <w:basedOn w:val="Normal"/>
    <w:next w:val="Normal"/>
    <w:uiPriority w:val="99"/>
    <w:rsid w:val="00AF4B24"/>
    <w:pPr>
      <w:autoSpaceDE w:val="0"/>
      <w:autoSpaceDN w:val="0"/>
      <w:adjustRightInd w:val="0"/>
      <w:spacing w:after="0" w:line="241" w:lineRule="atLeast"/>
    </w:pPr>
    <w:rPr>
      <w:rFonts w:ascii="Garamond" w:hAnsi="Garamond"/>
      <w:sz w:val="24"/>
      <w:szCs w:val="24"/>
    </w:rPr>
  </w:style>
  <w:style w:type="character" w:customStyle="1" w:styleId="A0">
    <w:name w:val="A0"/>
    <w:uiPriority w:val="99"/>
    <w:rsid w:val="00AF4B24"/>
    <w:rPr>
      <w:rFonts w:cs="Garamond"/>
      <w:b/>
      <w:bCs/>
      <w:color w:val="211D1E"/>
      <w:sz w:val="20"/>
      <w:szCs w:val="20"/>
    </w:rPr>
  </w:style>
  <w:style w:type="paragraph" w:customStyle="1" w:styleId="Pa0">
    <w:name w:val="Pa0"/>
    <w:basedOn w:val="Normal"/>
    <w:next w:val="Normal"/>
    <w:uiPriority w:val="99"/>
    <w:rsid w:val="00AF4B24"/>
    <w:pPr>
      <w:autoSpaceDE w:val="0"/>
      <w:autoSpaceDN w:val="0"/>
      <w:adjustRightInd w:val="0"/>
      <w:spacing w:after="0" w:line="201" w:lineRule="atLeast"/>
    </w:pPr>
    <w:rPr>
      <w:rFonts w:ascii="Garamond" w:hAnsi="Garamond"/>
      <w:sz w:val="24"/>
      <w:szCs w:val="24"/>
    </w:rPr>
  </w:style>
  <w:style w:type="paragraph" w:customStyle="1" w:styleId="Default">
    <w:name w:val="Default"/>
    <w:rsid w:val="000F2FCA"/>
    <w:pPr>
      <w:autoSpaceDE w:val="0"/>
      <w:autoSpaceDN w:val="0"/>
      <w:adjustRightInd w:val="0"/>
      <w:spacing w:after="0" w:line="240" w:lineRule="auto"/>
    </w:pPr>
    <w:rPr>
      <w:rFonts w:ascii="Garamond" w:hAnsi="Garamond" w:cs="Garamond"/>
      <w:color w:val="000000"/>
      <w:sz w:val="24"/>
      <w:szCs w:val="24"/>
    </w:rPr>
  </w:style>
  <w:style w:type="character" w:customStyle="1" w:styleId="A3">
    <w:name w:val="A3"/>
    <w:uiPriority w:val="99"/>
    <w:rsid w:val="000F2FCA"/>
    <w:rPr>
      <w:rFonts w:cs="Garamond"/>
      <w:color w:val="211D1E"/>
      <w:sz w:val="10"/>
      <w:szCs w:val="10"/>
    </w:rPr>
  </w:style>
  <w:style w:type="paragraph" w:styleId="ListParagraph">
    <w:name w:val="List Paragraph"/>
    <w:basedOn w:val="Normal"/>
    <w:uiPriority w:val="34"/>
    <w:qFormat/>
    <w:rsid w:val="007F5D8B"/>
    <w:pPr>
      <w:ind w:left="720"/>
      <w:contextualSpacing/>
    </w:pPr>
  </w:style>
  <w:style w:type="paragraph" w:customStyle="1" w:styleId="Pa8">
    <w:name w:val="Pa8"/>
    <w:basedOn w:val="Default"/>
    <w:next w:val="Default"/>
    <w:uiPriority w:val="99"/>
    <w:rsid w:val="007F5D8B"/>
    <w:pPr>
      <w:spacing w:line="201" w:lineRule="atLeast"/>
    </w:pPr>
    <w:rPr>
      <w:rFonts w:cstheme="minorBidi"/>
      <w:color w:val="auto"/>
    </w:rPr>
  </w:style>
  <w:style w:type="paragraph" w:styleId="NormalIndent">
    <w:name w:val="Normal Indent"/>
    <w:basedOn w:val="Normal"/>
    <w:rsid w:val="00CC3697"/>
    <w:pPr>
      <w:spacing w:after="0" w:line="240" w:lineRule="auto"/>
      <w:ind w:firstLine="340"/>
      <w:jc w:val="both"/>
    </w:pPr>
    <w:rPr>
      <w:rFonts w:ascii="Times New Roman" w:eastAsia="Times New Roman" w:hAnsi="Times New Roman" w:cs="Times New Roman"/>
      <w:sz w:val="20"/>
      <w:szCs w:val="20"/>
      <w:lang w:val="en-GB"/>
    </w:rPr>
  </w:style>
  <w:style w:type="paragraph" w:styleId="BodyText3">
    <w:name w:val="Body Text 3"/>
    <w:basedOn w:val="Normal"/>
    <w:link w:val="BodyText3Char"/>
    <w:rsid w:val="00CC3697"/>
    <w:pPr>
      <w:spacing w:after="120" w:line="240" w:lineRule="auto"/>
      <w:jc w:val="both"/>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CC3697"/>
    <w:rPr>
      <w:rFonts w:ascii="Times New Roman" w:eastAsia="Times New Roman" w:hAnsi="Times New Roman" w:cs="Times New Roman"/>
      <w:sz w:val="16"/>
      <w:szCs w:val="16"/>
      <w:lang w:val="en-GB"/>
    </w:rPr>
  </w:style>
  <w:style w:type="paragraph" w:customStyle="1" w:styleId="Pa9">
    <w:name w:val="Pa9"/>
    <w:basedOn w:val="Default"/>
    <w:next w:val="Default"/>
    <w:uiPriority w:val="99"/>
    <w:rsid w:val="000D1664"/>
    <w:pPr>
      <w:spacing w:line="201" w:lineRule="atLeast"/>
    </w:pPr>
    <w:rPr>
      <w:rFonts w:cstheme="minorBidi"/>
      <w:color w:val="auto"/>
    </w:rPr>
  </w:style>
  <w:style w:type="character" w:styleId="Emphasis">
    <w:name w:val="Emphasis"/>
    <w:basedOn w:val="DefaultParagraphFont"/>
    <w:uiPriority w:val="20"/>
    <w:qFormat/>
    <w:rsid w:val="00792A29"/>
    <w:rPr>
      <w:i/>
      <w:iCs/>
    </w:rPr>
  </w:style>
  <w:style w:type="character" w:styleId="Hyperlink">
    <w:name w:val="Hyperlink"/>
    <w:basedOn w:val="DefaultParagraphFont"/>
    <w:uiPriority w:val="99"/>
    <w:unhideWhenUsed/>
    <w:rsid w:val="00792A29"/>
    <w:rPr>
      <w:color w:val="0563C1" w:themeColor="hyperlink"/>
      <w:u w:val="single"/>
    </w:rPr>
  </w:style>
  <w:style w:type="character" w:customStyle="1" w:styleId="1">
    <w:name w:val="Неразрешенное упоминание1"/>
    <w:basedOn w:val="DefaultParagraphFont"/>
    <w:uiPriority w:val="99"/>
    <w:semiHidden/>
    <w:unhideWhenUsed/>
    <w:rsid w:val="00792A29"/>
    <w:rPr>
      <w:color w:val="605E5C"/>
      <w:shd w:val="clear" w:color="auto" w:fill="E1DFDD"/>
    </w:rPr>
  </w:style>
  <w:style w:type="character" w:customStyle="1" w:styleId="10">
    <w:name w:val="Незакрита згадка1"/>
    <w:basedOn w:val="DefaultParagraphFont"/>
    <w:uiPriority w:val="99"/>
    <w:semiHidden/>
    <w:unhideWhenUsed/>
    <w:rsid w:val="002E749A"/>
    <w:rPr>
      <w:color w:val="605E5C"/>
      <w:shd w:val="clear" w:color="auto" w:fill="E1DFDD"/>
    </w:rPr>
  </w:style>
  <w:style w:type="character" w:styleId="Strong">
    <w:name w:val="Strong"/>
    <w:basedOn w:val="DefaultParagraphFont"/>
    <w:uiPriority w:val="22"/>
    <w:qFormat/>
    <w:rsid w:val="003F16C7"/>
    <w:rPr>
      <w:b/>
      <w:bCs/>
    </w:rPr>
  </w:style>
  <w:style w:type="paragraph" w:customStyle="1" w:styleId="Numberedlist">
    <w:name w:val="Numbered list"/>
    <w:basedOn w:val="Paragraph"/>
    <w:next w:val="Paragraph"/>
    <w:qFormat/>
    <w:rsid w:val="00656761"/>
    <w:pPr>
      <w:widowControl/>
      <w:numPr>
        <w:numId w:val="1"/>
      </w:numPr>
      <w:spacing w:after="240"/>
      <w:contextualSpacing/>
    </w:pPr>
  </w:style>
  <w:style w:type="paragraph" w:customStyle="1" w:styleId="Paragraph">
    <w:name w:val="Paragraph"/>
    <w:basedOn w:val="Normal"/>
    <w:next w:val="Normal"/>
    <w:qFormat/>
    <w:rsid w:val="00656761"/>
    <w:pPr>
      <w:widowControl w:val="0"/>
      <w:spacing w:before="240" w:after="0" w:line="48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CB1410"/>
    <w:rPr>
      <w:sz w:val="16"/>
      <w:szCs w:val="16"/>
    </w:rPr>
  </w:style>
  <w:style w:type="paragraph" w:styleId="CommentText">
    <w:name w:val="annotation text"/>
    <w:basedOn w:val="Normal"/>
    <w:link w:val="CommentTextChar"/>
    <w:uiPriority w:val="99"/>
    <w:semiHidden/>
    <w:unhideWhenUsed/>
    <w:rsid w:val="00CB1410"/>
    <w:pPr>
      <w:spacing w:line="240" w:lineRule="auto"/>
    </w:pPr>
    <w:rPr>
      <w:sz w:val="20"/>
      <w:szCs w:val="20"/>
    </w:rPr>
  </w:style>
  <w:style w:type="character" w:customStyle="1" w:styleId="CommentTextChar">
    <w:name w:val="Comment Text Char"/>
    <w:basedOn w:val="DefaultParagraphFont"/>
    <w:link w:val="CommentText"/>
    <w:uiPriority w:val="99"/>
    <w:semiHidden/>
    <w:rsid w:val="00CB1410"/>
    <w:rPr>
      <w:sz w:val="20"/>
      <w:szCs w:val="20"/>
    </w:rPr>
  </w:style>
  <w:style w:type="paragraph" w:styleId="CommentSubject">
    <w:name w:val="annotation subject"/>
    <w:basedOn w:val="CommentText"/>
    <w:next w:val="CommentText"/>
    <w:link w:val="CommentSubjectChar"/>
    <w:uiPriority w:val="99"/>
    <w:semiHidden/>
    <w:unhideWhenUsed/>
    <w:rsid w:val="00CB1410"/>
    <w:rPr>
      <w:b/>
      <w:bCs/>
    </w:rPr>
  </w:style>
  <w:style w:type="character" w:customStyle="1" w:styleId="CommentSubjectChar">
    <w:name w:val="Comment Subject Char"/>
    <w:basedOn w:val="CommentTextChar"/>
    <w:link w:val="CommentSubject"/>
    <w:uiPriority w:val="99"/>
    <w:semiHidden/>
    <w:rsid w:val="00CB1410"/>
    <w:rPr>
      <w:b/>
      <w:bCs/>
      <w:sz w:val="20"/>
      <w:szCs w:val="20"/>
    </w:rPr>
  </w:style>
  <w:style w:type="paragraph" w:styleId="BalloonText">
    <w:name w:val="Balloon Text"/>
    <w:basedOn w:val="Normal"/>
    <w:link w:val="BalloonTextChar"/>
    <w:uiPriority w:val="99"/>
    <w:semiHidden/>
    <w:unhideWhenUsed/>
    <w:rsid w:val="00CB14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410"/>
    <w:rPr>
      <w:rFonts w:ascii="Segoe UI" w:hAnsi="Segoe UI" w:cs="Segoe UI"/>
      <w:sz w:val="18"/>
      <w:szCs w:val="18"/>
    </w:rPr>
  </w:style>
  <w:style w:type="character" w:customStyle="1" w:styleId="rynqvb">
    <w:name w:val="rynqvb"/>
    <w:basedOn w:val="DefaultParagraphFont"/>
    <w:rsid w:val="005B40A7"/>
  </w:style>
  <w:style w:type="paragraph" w:customStyle="1" w:styleId="Newparagraph">
    <w:name w:val="New paragraph"/>
    <w:basedOn w:val="Normal"/>
    <w:qFormat/>
    <w:rsid w:val="005B40A7"/>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hwtze">
    <w:name w:val="hwtze"/>
    <w:basedOn w:val="DefaultParagraphFont"/>
    <w:rsid w:val="005B40A7"/>
  </w:style>
  <w:style w:type="paragraph" w:customStyle="1" w:styleId="Displayedequation">
    <w:name w:val="Displayed equation"/>
    <w:basedOn w:val="Normal"/>
    <w:next w:val="Paragraph"/>
    <w:qFormat/>
    <w:rsid w:val="005B40A7"/>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character" w:customStyle="1" w:styleId="2">
    <w:name w:val="Незакрита згадка2"/>
    <w:basedOn w:val="DefaultParagraphFont"/>
    <w:uiPriority w:val="99"/>
    <w:semiHidden/>
    <w:unhideWhenUsed/>
    <w:rsid w:val="00790DC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BFD"/>
    <w:pPr>
      <w:tabs>
        <w:tab w:val="center" w:pos="4819"/>
        <w:tab w:val="right" w:pos="9639"/>
      </w:tabs>
      <w:spacing w:after="0" w:line="240" w:lineRule="auto"/>
    </w:pPr>
  </w:style>
  <w:style w:type="character" w:customStyle="1" w:styleId="HeaderChar">
    <w:name w:val="Header Char"/>
    <w:basedOn w:val="DefaultParagraphFont"/>
    <w:link w:val="Header"/>
    <w:uiPriority w:val="99"/>
    <w:rsid w:val="008C7BFD"/>
  </w:style>
  <w:style w:type="paragraph" w:styleId="Footer">
    <w:name w:val="footer"/>
    <w:basedOn w:val="Normal"/>
    <w:link w:val="FooterChar"/>
    <w:uiPriority w:val="99"/>
    <w:unhideWhenUsed/>
    <w:rsid w:val="008C7BFD"/>
    <w:pPr>
      <w:tabs>
        <w:tab w:val="center" w:pos="4819"/>
        <w:tab w:val="right" w:pos="9639"/>
      </w:tabs>
      <w:spacing w:after="0" w:line="240" w:lineRule="auto"/>
    </w:pPr>
  </w:style>
  <w:style w:type="character" w:customStyle="1" w:styleId="FooterChar">
    <w:name w:val="Footer Char"/>
    <w:basedOn w:val="DefaultParagraphFont"/>
    <w:link w:val="Footer"/>
    <w:uiPriority w:val="99"/>
    <w:rsid w:val="008C7BFD"/>
  </w:style>
  <w:style w:type="table" w:styleId="TableGrid">
    <w:name w:val="Table Grid"/>
    <w:basedOn w:val="TableNormal"/>
    <w:uiPriority w:val="39"/>
    <w:rsid w:val="008C7B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Normal"/>
    <w:next w:val="Normal"/>
    <w:uiPriority w:val="99"/>
    <w:rsid w:val="00AF4B24"/>
    <w:pPr>
      <w:autoSpaceDE w:val="0"/>
      <w:autoSpaceDN w:val="0"/>
      <w:adjustRightInd w:val="0"/>
      <w:spacing w:after="0" w:line="201" w:lineRule="atLeast"/>
    </w:pPr>
    <w:rPr>
      <w:rFonts w:ascii="Garamond" w:hAnsi="Garamond"/>
      <w:sz w:val="24"/>
      <w:szCs w:val="24"/>
    </w:rPr>
  </w:style>
  <w:style w:type="paragraph" w:customStyle="1" w:styleId="Pa5">
    <w:name w:val="Pa5"/>
    <w:basedOn w:val="Normal"/>
    <w:next w:val="Normal"/>
    <w:uiPriority w:val="99"/>
    <w:rsid w:val="00AF4B24"/>
    <w:pPr>
      <w:autoSpaceDE w:val="0"/>
      <w:autoSpaceDN w:val="0"/>
      <w:adjustRightInd w:val="0"/>
      <w:spacing w:after="0" w:line="241" w:lineRule="atLeast"/>
    </w:pPr>
    <w:rPr>
      <w:rFonts w:ascii="Garamond" w:hAnsi="Garamond"/>
      <w:sz w:val="24"/>
      <w:szCs w:val="24"/>
    </w:rPr>
  </w:style>
  <w:style w:type="character" w:customStyle="1" w:styleId="A0">
    <w:name w:val="A0"/>
    <w:uiPriority w:val="99"/>
    <w:rsid w:val="00AF4B24"/>
    <w:rPr>
      <w:rFonts w:cs="Garamond"/>
      <w:b/>
      <w:bCs/>
      <w:color w:val="211D1E"/>
      <w:sz w:val="20"/>
      <w:szCs w:val="20"/>
    </w:rPr>
  </w:style>
  <w:style w:type="paragraph" w:customStyle="1" w:styleId="Pa0">
    <w:name w:val="Pa0"/>
    <w:basedOn w:val="Normal"/>
    <w:next w:val="Normal"/>
    <w:uiPriority w:val="99"/>
    <w:rsid w:val="00AF4B24"/>
    <w:pPr>
      <w:autoSpaceDE w:val="0"/>
      <w:autoSpaceDN w:val="0"/>
      <w:adjustRightInd w:val="0"/>
      <w:spacing w:after="0" w:line="201" w:lineRule="atLeast"/>
    </w:pPr>
    <w:rPr>
      <w:rFonts w:ascii="Garamond" w:hAnsi="Garamond"/>
      <w:sz w:val="24"/>
      <w:szCs w:val="24"/>
    </w:rPr>
  </w:style>
  <w:style w:type="paragraph" w:customStyle="1" w:styleId="Default">
    <w:name w:val="Default"/>
    <w:rsid w:val="000F2FCA"/>
    <w:pPr>
      <w:autoSpaceDE w:val="0"/>
      <w:autoSpaceDN w:val="0"/>
      <w:adjustRightInd w:val="0"/>
      <w:spacing w:after="0" w:line="240" w:lineRule="auto"/>
    </w:pPr>
    <w:rPr>
      <w:rFonts w:ascii="Garamond" w:hAnsi="Garamond" w:cs="Garamond"/>
      <w:color w:val="000000"/>
      <w:sz w:val="24"/>
      <w:szCs w:val="24"/>
    </w:rPr>
  </w:style>
  <w:style w:type="character" w:customStyle="1" w:styleId="A3">
    <w:name w:val="A3"/>
    <w:uiPriority w:val="99"/>
    <w:rsid w:val="000F2FCA"/>
    <w:rPr>
      <w:rFonts w:cs="Garamond"/>
      <w:color w:val="211D1E"/>
      <w:sz w:val="10"/>
      <w:szCs w:val="10"/>
    </w:rPr>
  </w:style>
  <w:style w:type="paragraph" w:styleId="ListParagraph">
    <w:name w:val="List Paragraph"/>
    <w:basedOn w:val="Normal"/>
    <w:uiPriority w:val="34"/>
    <w:qFormat/>
    <w:rsid w:val="007F5D8B"/>
    <w:pPr>
      <w:ind w:left="720"/>
      <w:contextualSpacing/>
    </w:pPr>
  </w:style>
  <w:style w:type="paragraph" w:customStyle="1" w:styleId="Pa8">
    <w:name w:val="Pa8"/>
    <w:basedOn w:val="Default"/>
    <w:next w:val="Default"/>
    <w:uiPriority w:val="99"/>
    <w:rsid w:val="007F5D8B"/>
    <w:pPr>
      <w:spacing w:line="201" w:lineRule="atLeast"/>
    </w:pPr>
    <w:rPr>
      <w:rFonts w:cstheme="minorBidi"/>
      <w:color w:val="auto"/>
    </w:rPr>
  </w:style>
  <w:style w:type="paragraph" w:styleId="NormalIndent">
    <w:name w:val="Normal Indent"/>
    <w:basedOn w:val="Normal"/>
    <w:rsid w:val="00CC3697"/>
    <w:pPr>
      <w:spacing w:after="0" w:line="240" w:lineRule="auto"/>
      <w:ind w:firstLine="340"/>
      <w:jc w:val="both"/>
    </w:pPr>
    <w:rPr>
      <w:rFonts w:ascii="Times New Roman" w:eastAsia="Times New Roman" w:hAnsi="Times New Roman" w:cs="Times New Roman"/>
      <w:sz w:val="20"/>
      <w:szCs w:val="20"/>
      <w:lang w:val="en-GB"/>
    </w:rPr>
  </w:style>
  <w:style w:type="paragraph" w:styleId="BodyText3">
    <w:name w:val="Body Text 3"/>
    <w:basedOn w:val="Normal"/>
    <w:link w:val="BodyText3Char"/>
    <w:rsid w:val="00CC3697"/>
    <w:pPr>
      <w:spacing w:after="120" w:line="240" w:lineRule="auto"/>
      <w:jc w:val="both"/>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CC3697"/>
    <w:rPr>
      <w:rFonts w:ascii="Times New Roman" w:eastAsia="Times New Roman" w:hAnsi="Times New Roman" w:cs="Times New Roman"/>
      <w:sz w:val="16"/>
      <w:szCs w:val="16"/>
      <w:lang w:val="en-GB"/>
    </w:rPr>
  </w:style>
  <w:style w:type="paragraph" w:customStyle="1" w:styleId="Pa9">
    <w:name w:val="Pa9"/>
    <w:basedOn w:val="Default"/>
    <w:next w:val="Default"/>
    <w:uiPriority w:val="99"/>
    <w:rsid w:val="000D1664"/>
    <w:pPr>
      <w:spacing w:line="201" w:lineRule="atLeast"/>
    </w:pPr>
    <w:rPr>
      <w:rFonts w:cstheme="minorBidi"/>
      <w:color w:val="auto"/>
    </w:rPr>
  </w:style>
  <w:style w:type="character" w:styleId="Emphasis">
    <w:name w:val="Emphasis"/>
    <w:basedOn w:val="DefaultParagraphFont"/>
    <w:uiPriority w:val="20"/>
    <w:qFormat/>
    <w:rsid w:val="00792A29"/>
    <w:rPr>
      <w:i/>
      <w:iCs/>
    </w:rPr>
  </w:style>
  <w:style w:type="character" w:styleId="Hyperlink">
    <w:name w:val="Hyperlink"/>
    <w:basedOn w:val="DefaultParagraphFont"/>
    <w:uiPriority w:val="99"/>
    <w:unhideWhenUsed/>
    <w:rsid w:val="00792A29"/>
    <w:rPr>
      <w:color w:val="0563C1" w:themeColor="hyperlink"/>
      <w:u w:val="single"/>
    </w:rPr>
  </w:style>
  <w:style w:type="character" w:customStyle="1" w:styleId="1">
    <w:name w:val="Неразрешенное упоминание1"/>
    <w:basedOn w:val="DefaultParagraphFont"/>
    <w:uiPriority w:val="99"/>
    <w:semiHidden/>
    <w:unhideWhenUsed/>
    <w:rsid w:val="00792A29"/>
    <w:rPr>
      <w:color w:val="605E5C"/>
      <w:shd w:val="clear" w:color="auto" w:fill="E1DFDD"/>
    </w:rPr>
  </w:style>
  <w:style w:type="character" w:customStyle="1" w:styleId="10">
    <w:name w:val="Незакрита згадка1"/>
    <w:basedOn w:val="DefaultParagraphFont"/>
    <w:uiPriority w:val="99"/>
    <w:semiHidden/>
    <w:unhideWhenUsed/>
    <w:rsid w:val="002E749A"/>
    <w:rPr>
      <w:color w:val="605E5C"/>
      <w:shd w:val="clear" w:color="auto" w:fill="E1DFDD"/>
    </w:rPr>
  </w:style>
  <w:style w:type="character" w:styleId="Strong">
    <w:name w:val="Strong"/>
    <w:basedOn w:val="DefaultParagraphFont"/>
    <w:uiPriority w:val="22"/>
    <w:qFormat/>
    <w:rsid w:val="003F16C7"/>
    <w:rPr>
      <w:b/>
      <w:bCs/>
    </w:rPr>
  </w:style>
  <w:style w:type="paragraph" w:customStyle="1" w:styleId="Numberedlist">
    <w:name w:val="Numbered list"/>
    <w:basedOn w:val="Paragraph"/>
    <w:next w:val="Paragraph"/>
    <w:qFormat/>
    <w:rsid w:val="00656761"/>
    <w:pPr>
      <w:widowControl/>
      <w:numPr>
        <w:numId w:val="1"/>
      </w:numPr>
      <w:spacing w:after="240"/>
      <w:contextualSpacing/>
    </w:pPr>
  </w:style>
  <w:style w:type="paragraph" w:customStyle="1" w:styleId="Paragraph">
    <w:name w:val="Paragraph"/>
    <w:basedOn w:val="Normal"/>
    <w:next w:val="Normal"/>
    <w:qFormat/>
    <w:rsid w:val="00656761"/>
    <w:pPr>
      <w:widowControl w:val="0"/>
      <w:spacing w:before="240" w:after="0" w:line="48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CB1410"/>
    <w:rPr>
      <w:sz w:val="16"/>
      <w:szCs w:val="16"/>
    </w:rPr>
  </w:style>
  <w:style w:type="paragraph" w:styleId="CommentText">
    <w:name w:val="annotation text"/>
    <w:basedOn w:val="Normal"/>
    <w:link w:val="CommentTextChar"/>
    <w:uiPriority w:val="99"/>
    <w:semiHidden/>
    <w:unhideWhenUsed/>
    <w:rsid w:val="00CB1410"/>
    <w:pPr>
      <w:spacing w:line="240" w:lineRule="auto"/>
    </w:pPr>
    <w:rPr>
      <w:sz w:val="20"/>
      <w:szCs w:val="20"/>
    </w:rPr>
  </w:style>
  <w:style w:type="character" w:customStyle="1" w:styleId="CommentTextChar">
    <w:name w:val="Comment Text Char"/>
    <w:basedOn w:val="DefaultParagraphFont"/>
    <w:link w:val="CommentText"/>
    <w:uiPriority w:val="99"/>
    <w:semiHidden/>
    <w:rsid w:val="00CB1410"/>
    <w:rPr>
      <w:sz w:val="20"/>
      <w:szCs w:val="20"/>
    </w:rPr>
  </w:style>
  <w:style w:type="paragraph" w:styleId="CommentSubject">
    <w:name w:val="annotation subject"/>
    <w:basedOn w:val="CommentText"/>
    <w:next w:val="CommentText"/>
    <w:link w:val="CommentSubjectChar"/>
    <w:uiPriority w:val="99"/>
    <w:semiHidden/>
    <w:unhideWhenUsed/>
    <w:rsid w:val="00CB1410"/>
    <w:rPr>
      <w:b/>
      <w:bCs/>
    </w:rPr>
  </w:style>
  <w:style w:type="character" w:customStyle="1" w:styleId="CommentSubjectChar">
    <w:name w:val="Comment Subject Char"/>
    <w:basedOn w:val="CommentTextChar"/>
    <w:link w:val="CommentSubject"/>
    <w:uiPriority w:val="99"/>
    <w:semiHidden/>
    <w:rsid w:val="00CB1410"/>
    <w:rPr>
      <w:b/>
      <w:bCs/>
      <w:sz w:val="20"/>
      <w:szCs w:val="20"/>
    </w:rPr>
  </w:style>
  <w:style w:type="paragraph" w:styleId="BalloonText">
    <w:name w:val="Balloon Text"/>
    <w:basedOn w:val="Normal"/>
    <w:link w:val="BalloonTextChar"/>
    <w:uiPriority w:val="99"/>
    <w:semiHidden/>
    <w:unhideWhenUsed/>
    <w:rsid w:val="00CB14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410"/>
    <w:rPr>
      <w:rFonts w:ascii="Segoe UI" w:hAnsi="Segoe UI" w:cs="Segoe UI"/>
      <w:sz w:val="18"/>
      <w:szCs w:val="18"/>
    </w:rPr>
  </w:style>
  <w:style w:type="character" w:customStyle="1" w:styleId="rynqvb">
    <w:name w:val="rynqvb"/>
    <w:basedOn w:val="DefaultParagraphFont"/>
    <w:rsid w:val="005B40A7"/>
  </w:style>
  <w:style w:type="paragraph" w:customStyle="1" w:styleId="Newparagraph">
    <w:name w:val="New paragraph"/>
    <w:basedOn w:val="Normal"/>
    <w:qFormat/>
    <w:rsid w:val="005B40A7"/>
    <w:pPr>
      <w:spacing w:after="0" w:line="480" w:lineRule="auto"/>
      <w:ind w:firstLine="720"/>
    </w:pPr>
    <w:rPr>
      <w:rFonts w:ascii="Times New Roman" w:eastAsia="Times New Roman" w:hAnsi="Times New Roman" w:cs="Times New Roman"/>
      <w:sz w:val="24"/>
      <w:szCs w:val="24"/>
      <w:lang w:val="en-GB" w:eastAsia="en-GB"/>
    </w:rPr>
  </w:style>
  <w:style w:type="character" w:customStyle="1" w:styleId="hwtze">
    <w:name w:val="hwtze"/>
    <w:basedOn w:val="DefaultParagraphFont"/>
    <w:rsid w:val="005B40A7"/>
  </w:style>
  <w:style w:type="paragraph" w:customStyle="1" w:styleId="Displayedequation">
    <w:name w:val="Displayed equation"/>
    <w:basedOn w:val="Normal"/>
    <w:next w:val="Paragraph"/>
    <w:qFormat/>
    <w:rsid w:val="005B40A7"/>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 w:type="character" w:customStyle="1" w:styleId="2">
    <w:name w:val="Незакрита згадка2"/>
    <w:basedOn w:val="DefaultParagraphFont"/>
    <w:uiPriority w:val="99"/>
    <w:semiHidden/>
    <w:unhideWhenUsed/>
    <w:rsid w:val="00790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bbc.co.uk/news/technology-24897584" TargetMode="External"/><Relationship Id="rId7" Type="http://schemas.openxmlformats.org/officeDocument/2006/relationships/footnotes" Target="footnotes.xml"/><Relationship Id="rId12" Type="http://schemas.openxmlformats.org/officeDocument/2006/relationships/hyperlink" Target="https://doi.org/10.59324/ejaset.2025.3(1).xx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goo.gl/xQ6do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orcid.org/0000-0002-4249-1624" TargetMode="External"/><Relationship Id="rId19" Type="http://schemas.openxmlformats.org/officeDocument/2006/relationships/hyperlink" Target="https://ieeeauthorcenter.ieee.org/wp-content/uploads/IEEE-Reference-Guide.pdf" TargetMode="External"/><Relationship Id="rId4" Type="http://schemas.microsoft.com/office/2007/relationships/stylesWithEffects" Target="stylesWithEffects.xml"/><Relationship Id="rId9" Type="http://schemas.openxmlformats.org/officeDocument/2006/relationships/hyperlink" Target="mailto:hampojohnpaul@gmail.com" TargetMode="External"/><Relationship Id="rId14" Type="http://schemas.openxmlformats.org/officeDocument/2006/relationships/header" Target="header2.xml"/><Relationship Id="rId22" Type="http://schemas.openxmlformats.org/officeDocument/2006/relationships/hyperlink" Target="http://www.bournemouth.ac.uk/library/using/guide_to_citing_internet_sourc.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FD8E7-E8CD-4CD2-AB96-AEF61EFB4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1788</Words>
  <Characters>10193</Characters>
  <Application>Microsoft Office Word</Application>
  <DocSecurity>0</DocSecurity>
  <Lines>84</Lines>
  <Paragraphs>23</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Лебеденко</dc:creator>
  <cp:keywords/>
  <dc:description/>
  <cp:lastModifiedBy>Ravi Kumar</cp:lastModifiedBy>
  <cp:revision>6</cp:revision>
  <cp:lastPrinted>2025-01-12T19:24:00Z</cp:lastPrinted>
  <dcterms:created xsi:type="dcterms:W3CDTF">2025-01-14T10:37:00Z</dcterms:created>
  <dcterms:modified xsi:type="dcterms:W3CDTF">2026-09-03T08:15:00Z</dcterms:modified>
</cp:coreProperties>
</file>